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6Colorful-Accent3"/>
        <w:tblpPr w:leftFromText="180" w:rightFromText="180" w:vertAnchor="page" w:horzAnchor="margin" w:tblpY="228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4"/>
      </w:tblGrid>
      <w:tr w:rsidR="00F27B5C" w:rsidRPr="00194EFC" w14:paraId="489ED1EA" w14:textId="77777777" w:rsidTr="00F07C6F">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right w:val="single" w:sz="4" w:space="0" w:color="808080" w:themeColor="background1" w:themeShade="80"/>
            </w:tcBorders>
          </w:tcPr>
          <w:p w14:paraId="036E14A0" w14:textId="77777777" w:rsidR="00F27B5C" w:rsidRPr="00194EFC" w:rsidRDefault="00F27B5C" w:rsidP="00F07C6F">
            <w:pPr>
              <w:rPr>
                <w:rFonts w:cstheme="minorHAnsi"/>
                <w:b w:val="0"/>
                <w:color w:val="auto"/>
              </w:rPr>
            </w:pPr>
            <w:r w:rsidRPr="00194EFC">
              <w:rPr>
                <w:rFonts w:cstheme="minorHAnsi"/>
                <w:b w:val="0"/>
                <w:color w:val="auto"/>
              </w:rPr>
              <w:t>Job Title:</w:t>
            </w:r>
          </w:p>
        </w:tc>
        <w:tc>
          <w:tcPr>
            <w:tcW w:w="7224" w:type="dxa"/>
            <w:tcBorders>
              <w:left w:val="single" w:sz="4" w:space="0" w:color="808080" w:themeColor="background1" w:themeShade="80"/>
              <w:bottom w:val="none" w:sz="0" w:space="0" w:color="auto"/>
            </w:tcBorders>
          </w:tcPr>
          <w:p w14:paraId="3119DF78" w14:textId="2B0A7905" w:rsidR="00F27B5C" w:rsidRPr="00194EFC" w:rsidRDefault="00C01B20" w:rsidP="00F07C6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194EFC">
              <w:rPr>
                <w:rFonts w:cstheme="minorHAnsi"/>
                <w:b w:val="0"/>
                <w:bCs w:val="0"/>
              </w:rPr>
              <w:t>Food and Beverage General Assistant</w:t>
            </w:r>
            <w:r w:rsidRPr="00194EFC">
              <w:rPr>
                <w:rFonts w:cstheme="minorHAnsi"/>
                <w:b w:val="0"/>
                <w:bCs w:val="0"/>
              </w:rPr>
              <w:t xml:space="preserve"> </w:t>
            </w:r>
            <w:r w:rsidR="00112854" w:rsidRPr="00194EFC">
              <w:rPr>
                <w:rFonts w:cstheme="minorHAnsi"/>
                <w:b w:val="0"/>
                <w:bCs w:val="0"/>
              </w:rPr>
              <w:tab/>
            </w:r>
          </w:p>
        </w:tc>
      </w:tr>
      <w:tr w:rsidR="007D7025" w:rsidRPr="00194EFC" w14:paraId="52EBEC20" w14:textId="77777777" w:rsidTr="00F07C6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shd w:val="clear" w:color="auto" w:fill="F2F2F2" w:themeFill="background1" w:themeFillShade="F2"/>
          </w:tcPr>
          <w:p w14:paraId="0FE7D740" w14:textId="62709FF0" w:rsidR="00F27B5C" w:rsidRPr="00194EFC" w:rsidRDefault="00913DB5" w:rsidP="00F07C6F">
            <w:pPr>
              <w:rPr>
                <w:rFonts w:cstheme="minorHAnsi"/>
                <w:b w:val="0"/>
                <w:color w:val="auto"/>
              </w:rPr>
            </w:pPr>
            <w:r w:rsidRPr="00194EFC">
              <w:rPr>
                <w:rFonts w:cstheme="minorHAnsi"/>
                <w:b w:val="0"/>
                <w:color w:val="auto"/>
              </w:rPr>
              <w:t>Grade</w:t>
            </w:r>
            <w:r w:rsidR="00F27B5C" w:rsidRPr="00194EFC">
              <w:rPr>
                <w:rFonts w:cstheme="minorHAnsi"/>
                <w:b w:val="0"/>
                <w:color w:val="auto"/>
              </w:rPr>
              <w:t>:</w:t>
            </w:r>
          </w:p>
        </w:tc>
        <w:tc>
          <w:tcPr>
            <w:tcW w:w="7224" w:type="dxa"/>
            <w:tcBorders>
              <w:left w:val="single" w:sz="4" w:space="0" w:color="808080" w:themeColor="background1" w:themeShade="80"/>
            </w:tcBorders>
            <w:shd w:val="clear" w:color="auto" w:fill="F2F2F2" w:themeFill="background1" w:themeFillShade="F2"/>
          </w:tcPr>
          <w:p w14:paraId="4C39728A" w14:textId="773D41D8" w:rsidR="00F27B5C" w:rsidRPr="00194EFC" w:rsidRDefault="00194EFC" w:rsidP="00F07C6F">
            <w:pPr>
              <w:cnfStyle w:val="000000100000" w:firstRow="0" w:lastRow="0" w:firstColumn="0" w:lastColumn="0" w:oddVBand="0" w:evenVBand="0" w:oddHBand="1" w:evenHBand="0" w:firstRowFirstColumn="0" w:firstRowLastColumn="0" w:lastRowFirstColumn="0" w:lastRowLastColumn="0"/>
              <w:rPr>
                <w:rFonts w:cstheme="minorHAnsi"/>
                <w:color w:val="auto"/>
              </w:rPr>
            </w:pPr>
            <w:r w:rsidRPr="00194EFC">
              <w:rPr>
                <w:rFonts w:cstheme="minorHAnsi"/>
                <w:color w:val="auto"/>
              </w:rPr>
              <w:t>6</w:t>
            </w:r>
          </w:p>
        </w:tc>
      </w:tr>
      <w:tr w:rsidR="00F27B5C" w:rsidRPr="00194EFC" w14:paraId="64CE0DA5" w14:textId="77777777" w:rsidTr="00F07C6F">
        <w:trPr>
          <w:trHeight w:val="562"/>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tcPr>
          <w:p w14:paraId="3FCE7937" w14:textId="77777777" w:rsidR="00F27B5C" w:rsidRPr="00194EFC" w:rsidRDefault="00F27B5C" w:rsidP="00F07C6F">
            <w:pPr>
              <w:rPr>
                <w:rFonts w:cstheme="minorHAnsi"/>
                <w:b w:val="0"/>
                <w:color w:val="auto"/>
              </w:rPr>
            </w:pPr>
            <w:r w:rsidRPr="00194EFC">
              <w:rPr>
                <w:rFonts w:cstheme="minorHAnsi"/>
                <w:b w:val="0"/>
                <w:color w:val="auto"/>
              </w:rPr>
              <w:t>Location:</w:t>
            </w:r>
          </w:p>
        </w:tc>
        <w:tc>
          <w:tcPr>
            <w:tcW w:w="7224" w:type="dxa"/>
            <w:tcBorders>
              <w:left w:val="single" w:sz="4" w:space="0" w:color="808080" w:themeColor="background1" w:themeShade="80"/>
            </w:tcBorders>
          </w:tcPr>
          <w:p w14:paraId="6F0D1AE7" w14:textId="27AD35FF" w:rsidR="00F27B5C" w:rsidRPr="00194EFC" w:rsidRDefault="002D1E00" w:rsidP="00F07C6F">
            <w:pPr>
              <w:cnfStyle w:val="000000000000" w:firstRow="0" w:lastRow="0" w:firstColumn="0" w:lastColumn="0" w:oddVBand="0" w:evenVBand="0" w:oddHBand="0" w:evenHBand="0" w:firstRowFirstColumn="0" w:firstRowLastColumn="0" w:lastRowFirstColumn="0" w:lastRowLastColumn="0"/>
              <w:rPr>
                <w:rFonts w:cstheme="minorHAnsi"/>
                <w:color w:val="auto"/>
              </w:rPr>
            </w:pPr>
            <w:r w:rsidRPr="00194EFC">
              <w:rPr>
                <w:rFonts w:cstheme="minorHAnsi"/>
              </w:rPr>
              <w:t xml:space="preserve">Cheddar </w:t>
            </w:r>
          </w:p>
        </w:tc>
      </w:tr>
      <w:tr w:rsidR="00F27B5C" w:rsidRPr="00194EFC" w14:paraId="780F414B" w14:textId="77777777" w:rsidTr="00F07C6F">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shd w:val="clear" w:color="auto" w:fill="F2F2F2" w:themeFill="background1" w:themeFillShade="F2"/>
          </w:tcPr>
          <w:p w14:paraId="4FEE6B5A" w14:textId="77777777" w:rsidR="00F27B5C" w:rsidRPr="00194EFC" w:rsidRDefault="00F27B5C" w:rsidP="00F07C6F">
            <w:pPr>
              <w:rPr>
                <w:rFonts w:cstheme="minorHAnsi"/>
                <w:b w:val="0"/>
                <w:color w:val="auto"/>
              </w:rPr>
            </w:pPr>
            <w:r w:rsidRPr="00194EFC">
              <w:rPr>
                <w:rFonts w:cstheme="minorHAnsi"/>
                <w:b w:val="0"/>
                <w:color w:val="auto"/>
              </w:rPr>
              <w:t>Department:</w:t>
            </w:r>
          </w:p>
        </w:tc>
        <w:tc>
          <w:tcPr>
            <w:tcW w:w="7224" w:type="dxa"/>
            <w:tcBorders>
              <w:left w:val="single" w:sz="4" w:space="0" w:color="808080" w:themeColor="background1" w:themeShade="80"/>
            </w:tcBorders>
            <w:shd w:val="clear" w:color="auto" w:fill="F2F2F2" w:themeFill="background1" w:themeFillShade="F2"/>
          </w:tcPr>
          <w:p w14:paraId="08993191" w14:textId="708CCC31" w:rsidR="00F27B5C" w:rsidRPr="00194EFC" w:rsidRDefault="002D1E00" w:rsidP="00F07C6F">
            <w:pPr>
              <w:cnfStyle w:val="000000100000" w:firstRow="0" w:lastRow="0" w:firstColumn="0" w:lastColumn="0" w:oddVBand="0" w:evenVBand="0" w:oddHBand="1" w:evenHBand="0" w:firstRowFirstColumn="0" w:firstRowLastColumn="0" w:lastRowFirstColumn="0" w:lastRowLastColumn="0"/>
              <w:rPr>
                <w:rFonts w:cstheme="minorHAnsi"/>
                <w:color w:val="auto"/>
              </w:rPr>
            </w:pPr>
            <w:r w:rsidRPr="00194EFC">
              <w:rPr>
                <w:rFonts w:cstheme="minorHAnsi"/>
              </w:rPr>
              <w:t xml:space="preserve">Cheddar Operations  </w:t>
            </w:r>
          </w:p>
        </w:tc>
      </w:tr>
      <w:tr w:rsidR="00F27B5C" w:rsidRPr="00194EFC" w14:paraId="38468C10" w14:textId="77777777" w:rsidTr="00F07C6F">
        <w:trPr>
          <w:trHeight w:val="562"/>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tcPr>
          <w:p w14:paraId="7C48CE3B" w14:textId="77777777" w:rsidR="00F27B5C" w:rsidRPr="00194EFC" w:rsidRDefault="00F27B5C" w:rsidP="00F07C6F">
            <w:pPr>
              <w:rPr>
                <w:rFonts w:cstheme="minorHAnsi"/>
                <w:b w:val="0"/>
                <w:color w:val="auto"/>
              </w:rPr>
            </w:pPr>
            <w:r w:rsidRPr="00194EFC">
              <w:rPr>
                <w:rFonts w:cstheme="minorHAnsi"/>
                <w:b w:val="0"/>
                <w:color w:val="auto"/>
              </w:rPr>
              <w:t>Reports to:</w:t>
            </w:r>
          </w:p>
        </w:tc>
        <w:tc>
          <w:tcPr>
            <w:tcW w:w="7224" w:type="dxa"/>
            <w:tcBorders>
              <w:left w:val="single" w:sz="4" w:space="0" w:color="808080" w:themeColor="background1" w:themeShade="80"/>
            </w:tcBorders>
          </w:tcPr>
          <w:p w14:paraId="101CB488" w14:textId="3227EC57" w:rsidR="00F27B5C" w:rsidRPr="00194EFC" w:rsidRDefault="00112854" w:rsidP="00F07C6F">
            <w:pPr>
              <w:cnfStyle w:val="000000000000" w:firstRow="0" w:lastRow="0" w:firstColumn="0" w:lastColumn="0" w:oddVBand="0" w:evenVBand="0" w:oddHBand="0" w:evenHBand="0" w:firstRowFirstColumn="0" w:firstRowLastColumn="0" w:lastRowFirstColumn="0" w:lastRowLastColumn="0"/>
              <w:rPr>
                <w:rFonts w:cstheme="minorHAnsi"/>
                <w:color w:val="auto"/>
              </w:rPr>
            </w:pPr>
            <w:r w:rsidRPr="00194EFC">
              <w:rPr>
                <w:rFonts w:cstheme="minorHAnsi"/>
              </w:rPr>
              <w:t>Operations Manager</w:t>
            </w:r>
          </w:p>
        </w:tc>
      </w:tr>
    </w:tbl>
    <w:p w14:paraId="6802C9BF" w14:textId="7146DB1C" w:rsidR="00F57D95" w:rsidRPr="00194EFC" w:rsidRDefault="00434E50" w:rsidP="007D7025">
      <w:pPr>
        <w:shd w:val="solid" w:color="F2F2F2" w:themeColor="background1" w:themeShade="F2" w:fill="D9D9D9" w:themeFill="background1" w:themeFillShade="D9"/>
        <w:rPr>
          <w:rFonts w:cstheme="minorHAnsi"/>
          <w:b/>
        </w:rPr>
      </w:pPr>
      <w:r w:rsidRPr="00194EFC">
        <w:rPr>
          <w:rFonts w:cstheme="minorHAnsi"/>
          <w:b/>
        </w:rPr>
        <w:t>Job Summary</w:t>
      </w:r>
    </w:p>
    <w:p w14:paraId="67DCDCC2" w14:textId="77777777" w:rsidR="005A7557" w:rsidRPr="00194EFC" w:rsidRDefault="005A7557" w:rsidP="005A7557">
      <w:pPr>
        <w:pStyle w:val="Title"/>
        <w:rPr>
          <w:rFonts w:asciiTheme="minorHAnsi" w:hAnsiTheme="minorHAnsi" w:cstheme="minorHAnsi"/>
          <w:b/>
          <w:bCs/>
          <w:color w:val="auto"/>
          <w:sz w:val="20"/>
          <w:szCs w:val="20"/>
          <w:u w:val="single"/>
        </w:rPr>
      </w:pPr>
      <w:r w:rsidRPr="00194EFC">
        <w:rPr>
          <w:rFonts w:asciiTheme="minorHAnsi" w:hAnsiTheme="minorHAnsi" w:cstheme="minorHAnsi"/>
          <w:b/>
          <w:bCs/>
          <w:color w:val="auto"/>
          <w:sz w:val="20"/>
          <w:szCs w:val="20"/>
          <w:u w:val="single"/>
        </w:rPr>
        <w:t>B</w:t>
      </w:r>
      <w:r w:rsidRPr="00194EFC">
        <w:rPr>
          <w:rFonts w:asciiTheme="minorHAnsi" w:hAnsiTheme="minorHAnsi" w:cstheme="minorHAnsi"/>
          <w:b/>
          <w:bCs/>
          <w:caps w:val="0"/>
          <w:color w:val="auto"/>
          <w:sz w:val="20"/>
          <w:szCs w:val="20"/>
          <w:u w:val="single"/>
        </w:rPr>
        <w:t>ackground</w:t>
      </w:r>
    </w:p>
    <w:p w14:paraId="61B87B8B" w14:textId="260F99E5" w:rsidR="00112854" w:rsidRPr="00194EFC" w:rsidRDefault="00112854" w:rsidP="00112854">
      <w:pPr>
        <w:pStyle w:val="Title"/>
        <w:jc w:val="both"/>
        <w:rPr>
          <w:rFonts w:asciiTheme="minorHAnsi" w:hAnsiTheme="minorHAnsi" w:cstheme="minorHAnsi"/>
          <w:bCs/>
          <w:color w:val="auto"/>
          <w:sz w:val="20"/>
          <w:szCs w:val="20"/>
        </w:rPr>
      </w:pPr>
      <w:r w:rsidRPr="00194EFC">
        <w:rPr>
          <w:rFonts w:asciiTheme="minorHAnsi" w:hAnsiTheme="minorHAnsi" w:cstheme="minorHAnsi"/>
          <w:bCs/>
          <w:caps w:val="0"/>
          <w:color w:val="auto"/>
          <w:sz w:val="20"/>
          <w:szCs w:val="20"/>
        </w:rPr>
        <w:t>Longleat is an innovative and pioneering organisation with a distinctive heritage. Our guests receive a unique, immersive, and authentic experience when they visit whist we strive to protect and preserve our natural and built heritage.</w:t>
      </w:r>
    </w:p>
    <w:p w14:paraId="7D6866EC" w14:textId="77777777" w:rsidR="00112854" w:rsidRPr="00194EFC" w:rsidRDefault="00112854" w:rsidP="00112854">
      <w:pPr>
        <w:pStyle w:val="Title"/>
        <w:jc w:val="both"/>
        <w:rPr>
          <w:rFonts w:asciiTheme="minorHAnsi" w:hAnsiTheme="minorHAnsi" w:cstheme="minorHAnsi"/>
          <w:bCs/>
          <w:color w:val="auto"/>
          <w:sz w:val="20"/>
          <w:szCs w:val="20"/>
        </w:rPr>
      </w:pPr>
    </w:p>
    <w:p w14:paraId="29416D5D" w14:textId="0711019F" w:rsidR="00112854" w:rsidRPr="00194EFC" w:rsidRDefault="00112854" w:rsidP="00112854">
      <w:pPr>
        <w:pStyle w:val="Title"/>
        <w:jc w:val="both"/>
        <w:rPr>
          <w:rFonts w:asciiTheme="minorHAnsi" w:hAnsiTheme="minorHAnsi" w:cstheme="minorHAnsi"/>
          <w:bCs/>
          <w:color w:val="auto"/>
          <w:sz w:val="20"/>
          <w:szCs w:val="20"/>
        </w:rPr>
      </w:pPr>
      <w:r w:rsidRPr="00194EFC">
        <w:rPr>
          <w:rFonts w:asciiTheme="minorHAnsi" w:hAnsiTheme="minorHAnsi" w:cstheme="minorHAnsi"/>
          <w:bCs/>
          <w:caps w:val="0"/>
          <w:color w:val="auto"/>
          <w:sz w:val="20"/>
          <w:szCs w:val="20"/>
        </w:rPr>
        <w:t xml:space="preserve">We rely on talented people who </w:t>
      </w:r>
      <w:r w:rsidR="00194EFC" w:rsidRPr="00194EFC">
        <w:rPr>
          <w:rFonts w:asciiTheme="minorHAnsi" w:hAnsiTheme="minorHAnsi" w:cstheme="minorHAnsi"/>
          <w:bCs/>
          <w:caps w:val="0"/>
          <w:color w:val="auto"/>
          <w:sz w:val="20"/>
          <w:szCs w:val="20"/>
        </w:rPr>
        <w:t>can</w:t>
      </w:r>
      <w:r w:rsidRPr="00194EFC">
        <w:rPr>
          <w:rFonts w:asciiTheme="minorHAnsi" w:hAnsiTheme="minorHAnsi" w:cstheme="minorHAnsi"/>
          <w:bCs/>
          <w:caps w:val="0"/>
          <w:color w:val="auto"/>
          <w:sz w:val="20"/>
          <w:szCs w:val="20"/>
        </w:rPr>
        <w:t xml:space="preserve"> demonstrate exceptional technical skills and have personal characteristics to live up to the high standards of the brand.</w:t>
      </w:r>
    </w:p>
    <w:p w14:paraId="4E0D458D" w14:textId="77777777" w:rsidR="00112854" w:rsidRPr="00194EFC" w:rsidRDefault="00112854" w:rsidP="00112854">
      <w:pPr>
        <w:pStyle w:val="Title"/>
        <w:jc w:val="both"/>
        <w:rPr>
          <w:rFonts w:asciiTheme="minorHAnsi" w:hAnsiTheme="minorHAnsi" w:cstheme="minorHAnsi"/>
          <w:bCs/>
          <w:color w:val="auto"/>
          <w:sz w:val="20"/>
          <w:szCs w:val="20"/>
        </w:rPr>
      </w:pPr>
    </w:p>
    <w:p w14:paraId="6E3217F9" w14:textId="422B1CE2" w:rsidR="00112854" w:rsidRPr="00194EFC" w:rsidRDefault="00112854" w:rsidP="00112854">
      <w:pPr>
        <w:pStyle w:val="Title"/>
        <w:jc w:val="both"/>
        <w:rPr>
          <w:rFonts w:asciiTheme="minorHAnsi" w:hAnsiTheme="minorHAnsi" w:cstheme="minorHAnsi"/>
          <w:bCs/>
          <w:color w:val="auto"/>
          <w:sz w:val="20"/>
          <w:szCs w:val="20"/>
        </w:rPr>
      </w:pPr>
      <w:r w:rsidRPr="00194EFC">
        <w:rPr>
          <w:rFonts w:asciiTheme="minorHAnsi" w:hAnsiTheme="minorHAnsi" w:cstheme="minorHAnsi"/>
          <w:bCs/>
          <w:caps w:val="0"/>
          <w:color w:val="auto"/>
          <w:sz w:val="20"/>
          <w:szCs w:val="20"/>
          <w:lang w:val="en"/>
        </w:rPr>
        <w:t xml:space="preserve">Cheddar gorge is a world-famous </w:t>
      </w:r>
      <w:proofErr w:type="gramStart"/>
      <w:r w:rsidRPr="00194EFC">
        <w:rPr>
          <w:rFonts w:asciiTheme="minorHAnsi" w:hAnsiTheme="minorHAnsi" w:cstheme="minorHAnsi"/>
          <w:bCs/>
          <w:caps w:val="0"/>
          <w:color w:val="auto"/>
          <w:sz w:val="20"/>
          <w:szCs w:val="20"/>
          <w:lang w:val="en"/>
        </w:rPr>
        <w:t>site is</w:t>
      </w:r>
      <w:proofErr w:type="gramEnd"/>
      <w:r w:rsidRPr="00194EFC">
        <w:rPr>
          <w:rFonts w:asciiTheme="minorHAnsi" w:hAnsiTheme="minorHAnsi" w:cstheme="minorHAnsi"/>
          <w:bCs/>
          <w:caps w:val="0"/>
          <w:color w:val="auto"/>
          <w:sz w:val="20"/>
          <w:szCs w:val="20"/>
          <w:lang w:val="en"/>
        </w:rPr>
        <w:t xml:space="preserve"> an area of outstanding natural beauty and is an international center for caving and rock climbing. As one</w:t>
      </w:r>
      <w:r w:rsidRPr="00194EFC">
        <w:rPr>
          <w:rFonts w:asciiTheme="minorHAnsi" w:hAnsiTheme="minorHAnsi" w:cstheme="minorHAnsi"/>
          <w:bCs/>
          <w:caps w:val="0"/>
          <w:color w:val="auto"/>
          <w:sz w:val="20"/>
          <w:szCs w:val="20"/>
        </w:rPr>
        <w:t xml:space="preserve"> of the </w:t>
      </w:r>
      <w:r w:rsidR="00194EFC">
        <w:rPr>
          <w:rFonts w:asciiTheme="minorHAnsi" w:hAnsiTheme="minorHAnsi" w:cstheme="minorHAnsi"/>
          <w:bCs/>
          <w:caps w:val="0"/>
          <w:color w:val="auto"/>
          <w:sz w:val="20"/>
          <w:szCs w:val="20"/>
        </w:rPr>
        <w:t>UK</w:t>
      </w:r>
      <w:r w:rsidRPr="00194EFC">
        <w:rPr>
          <w:rFonts w:asciiTheme="minorHAnsi" w:hAnsiTheme="minorHAnsi" w:cstheme="minorHAnsi"/>
          <w:bCs/>
          <w:caps w:val="0"/>
          <w:color w:val="auto"/>
          <w:sz w:val="20"/>
          <w:szCs w:val="20"/>
        </w:rPr>
        <w:t>’s most spectacular natural locations, it has seven separate attractions where visitors can step 500-million years back in time - as well as deep underground.</w:t>
      </w:r>
    </w:p>
    <w:p w14:paraId="0338050B" w14:textId="4D9B928E" w:rsidR="00BA7767" w:rsidRPr="00194EFC" w:rsidRDefault="00571260" w:rsidP="00571260">
      <w:pPr>
        <w:shd w:val="solid" w:color="F2F2F2" w:themeColor="background1" w:themeShade="F2" w:fill="D9D9D9" w:themeFill="background1" w:themeFillShade="D9"/>
        <w:rPr>
          <w:rFonts w:cstheme="minorHAnsi"/>
          <w:b/>
        </w:rPr>
      </w:pPr>
      <w:r w:rsidRPr="00194EFC">
        <w:rPr>
          <w:rFonts w:cstheme="minorHAnsi"/>
          <w:b/>
        </w:rPr>
        <w:t>Key</w:t>
      </w:r>
      <w:r w:rsidR="00BA7767" w:rsidRPr="00194EFC">
        <w:rPr>
          <w:rFonts w:cstheme="minorHAnsi"/>
          <w:b/>
        </w:rPr>
        <w:t xml:space="preserve"> </w:t>
      </w:r>
      <w:r w:rsidRPr="00194EFC">
        <w:rPr>
          <w:rFonts w:cstheme="minorHAnsi"/>
          <w:b/>
        </w:rPr>
        <w:t>R</w:t>
      </w:r>
      <w:r w:rsidR="00BA7767" w:rsidRPr="00194EFC">
        <w:rPr>
          <w:rFonts w:cstheme="minorHAnsi"/>
          <w:b/>
        </w:rPr>
        <w:t>esponsibilities</w:t>
      </w:r>
    </w:p>
    <w:p w14:paraId="30E80B9E" w14:textId="5D6E9C5D" w:rsidR="002D1E00" w:rsidRPr="00194EFC" w:rsidRDefault="002D1E00" w:rsidP="002D1E00">
      <w:pPr>
        <w:pStyle w:val="Title"/>
        <w:jc w:val="both"/>
        <w:rPr>
          <w:rFonts w:asciiTheme="minorHAnsi" w:hAnsiTheme="minorHAnsi" w:cstheme="minorHAnsi"/>
          <w:b/>
          <w:bCs/>
          <w:color w:val="auto"/>
          <w:sz w:val="20"/>
          <w:szCs w:val="20"/>
          <w:u w:val="single"/>
        </w:rPr>
      </w:pPr>
      <w:r w:rsidRPr="00194EFC">
        <w:rPr>
          <w:rFonts w:asciiTheme="minorHAnsi" w:hAnsiTheme="minorHAnsi" w:cstheme="minorHAnsi"/>
          <w:b/>
          <w:bCs/>
          <w:caps w:val="0"/>
          <w:color w:val="auto"/>
          <w:sz w:val="20"/>
          <w:szCs w:val="20"/>
          <w:u w:val="single"/>
        </w:rPr>
        <w:t>Overall, purpose of the role</w:t>
      </w:r>
    </w:p>
    <w:p w14:paraId="74129C3D" w14:textId="0D8FDDBD" w:rsidR="00C01B20" w:rsidRPr="00194EFC" w:rsidRDefault="00E70E81" w:rsidP="00E70E81">
      <w:pPr>
        <w:rPr>
          <w:rFonts w:cstheme="minorHAnsi"/>
          <w:b/>
        </w:rPr>
      </w:pPr>
      <w:r w:rsidRPr="00194EFC">
        <w:rPr>
          <w:rFonts w:cstheme="minorHAnsi"/>
        </w:rPr>
        <w:t>To ensure</w:t>
      </w:r>
      <w:r w:rsidR="00C01B20" w:rsidRPr="00194EFC">
        <w:rPr>
          <w:rFonts w:cstheme="minorHAnsi"/>
        </w:rPr>
        <w:t xml:space="preserve"> that guests have an enjoyable and safe time whilst visiting Cheddar Gorge and Caves. This is achieved though effective communication and teamwork.</w:t>
      </w:r>
    </w:p>
    <w:p w14:paraId="0900CA72" w14:textId="77777777" w:rsidR="00C01B20" w:rsidRPr="00194EFC" w:rsidRDefault="00C01B20" w:rsidP="00E70E81">
      <w:pPr>
        <w:rPr>
          <w:rFonts w:cstheme="minorHAnsi"/>
          <w:b/>
        </w:rPr>
      </w:pPr>
      <w:r w:rsidRPr="00194EFC">
        <w:rPr>
          <w:rFonts w:cstheme="minorHAnsi"/>
        </w:rPr>
        <w:t>To provide a clean and safe environment when guest arrive and provide and great food and beverage experience.</w:t>
      </w:r>
    </w:p>
    <w:p w14:paraId="7E633BAC" w14:textId="77777777" w:rsidR="00C01B20" w:rsidRPr="00194EFC" w:rsidRDefault="00C01B20" w:rsidP="00E70E81">
      <w:pPr>
        <w:rPr>
          <w:rFonts w:cstheme="minorHAnsi"/>
          <w:b/>
        </w:rPr>
      </w:pPr>
      <w:r w:rsidRPr="00194EFC">
        <w:rPr>
          <w:rFonts w:cstheme="minorHAnsi"/>
        </w:rPr>
        <w:t>At all times this role is key to ensuring that the site is clean and safe for guests, visitors, and colleagues.</w:t>
      </w:r>
    </w:p>
    <w:p w14:paraId="41348122" w14:textId="6C43E987" w:rsidR="002D1E00" w:rsidRPr="00194EFC" w:rsidRDefault="002D1E00" w:rsidP="002D1E00">
      <w:pPr>
        <w:pStyle w:val="Title"/>
        <w:jc w:val="both"/>
        <w:rPr>
          <w:rFonts w:asciiTheme="minorHAnsi" w:hAnsiTheme="minorHAnsi" w:cstheme="minorHAnsi"/>
          <w:b/>
          <w:bCs/>
          <w:color w:val="auto"/>
          <w:sz w:val="20"/>
          <w:szCs w:val="20"/>
          <w:u w:val="single"/>
        </w:rPr>
      </w:pPr>
      <w:r w:rsidRPr="00194EFC">
        <w:rPr>
          <w:rFonts w:asciiTheme="minorHAnsi" w:hAnsiTheme="minorHAnsi" w:cstheme="minorHAnsi"/>
          <w:b/>
          <w:bCs/>
          <w:caps w:val="0"/>
          <w:color w:val="auto"/>
          <w:sz w:val="20"/>
          <w:szCs w:val="20"/>
          <w:u w:val="single"/>
        </w:rPr>
        <w:t>Key duties and responsibilities</w:t>
      </w:r>
    </w:p>
    <w:p w14:paraId="067987A8" w14:textId="3EEDF5B9" w:rsidR="00E70E81" w:rsidRPr="00194EFC" w:rsidRDefault="00E70E81" w:rsidP="00E70E81">
      <w:pPr>
        <w:rPr>
          <w:rFonts w:cstheme="minorHAnsi"/>
          <w:shd w:val="clear" w:color="auto" w:fill="FFFFFF"/>
        </w:rPr>
      </w:pPr>
      <w:r w:rsidRPr="00194EFC">
        <w:rPr>
          <w:rFonts w:cstheme="minorHAnsi"/>
          <w:shd w:val="clear" w:color="auto" w:fill="FFFFFF"/>
        </w:rPr>
        <w:t xml:space="preserve">As a food and beverage general assistant, you are responsible for working in all areas of food and beverage as needed to deliver an excellent guest experience. </w:t>
      </w:r>
    </w:p>
    <w:p w14:paraId="1F88FCC5" w14:textId="0DB349AB" w:rsidR="00E70E81" w:rsidRPr="00194EFC" w:rsidRDefault="00E70E81" w:rsidP="00E70E81">
      <w:pPr>
        <w:rPr>
          <w:rFonts w:cstheme="minorHAnsi"/>
          <w:color w:val="000000" w:themeColor="text1"/>
          <w:shd w:val="clear" w:color="auto" w:fill="FFFFFF"/>
        </w:rPr>
      </w:pPr>
      <w:r w:rsidRPr="00194EFC">
        <w:rPr>
          <w:rFonts w:cstheme="minorHAnsi"/>
          <w:color w:val="000000" w:themeColor="text1"/>
          <w:shd w:val="clear" w:color="auto" w:fill="FFFFFF"/>
        </w:rPr>
        <w:t xml:space="preserve">A food and beverage general assistant will also be required to welcome guests in a polite and friendly manner take and deliver customer orders and work to achieve departmental targets. </w:t>
      </w:r>
    </w:p>
    <w:p w14:paraId="6555D53A" w14:textId="11F928A0" w:rsidR="00E70E81" w:rsidRPr="00194EFC" w:rsidRDefault="00E70E81" w:rsidP="00E70E81">
      <w:pPr>
        <w:rPr>
          <w:rFonts w:cstheme="minorHAnsi"/>
          <w:color w:val="000000" w:themeColor="text1"/>
          <w:shd w:val="clear" w:color="auto" w:fill="FFFFFF"/>
        </w:rPr>
      </w:pPr>
      <w:r w:rsidRPr="00194EFC">
        <w:rPr>
          <w:rFonts w:cstheme="minorHAnsi"/>
          <w:color w:val="000000" w:themeColor="text1"/>
          <w:shd w:val="clear" w:color="auto" w:fill="FFFFFF"/>
        </w:rPr>
        <w:t>Specifically, you will be responsible for performing the following tasks to the highest standards: able to work in all areas of food and beverage including Goughs café, ice cream hut, conference and events</w:t>
      </w:r>
    </w:p>
    <w:p w14:paraId="28E1ECBC" w14:textId="178792D4" w:rsidR="00E70E81" w:rsidRPr="00194EFC" w:rsidRDefault="00E70E81" w:rsidP="00E70E81">
      <w:pPr>
        <w:rPr>
          <w:rFonts w:cstheme="minorHAnsi"/>
          <w:b/>
          <w:color w:val="000000" w:themeColor="text1"/>
        </w:rPr>
      </w:pPr>
      <w:r w:rsidRPr="00194EFC">
        <w:rPr>
          <w:rFonts w:cstheme="minorHAnsi"/>
          <w:color w:val="000000" w:themeColor="text1"/>
          <w:spacing w:val="-3"/>
        </w:rPr>
        <w:t xml:space="preserve">To understand and have the ability deliver food service safety compliance to the requirements of the </w:t>
      </w:r>
      <w:r w:rsidR="00194EFC" w:rsidRPr="00194EFC">
        <w:rPr>
          <w:rFonts w:cstheme="minorHAnsi"/>
          <w:color w:val="000000" w:themeColor="text1"/>
          <w:spacing w:val="-3"/>
        </w:rPr>
        <w:t>Longleat</w:t>
      </w:r>
      <w:r w:rsidRPr="00194EFC">
        <w:rPr>
          <w:rFonts w:cstheme="minorHAnsi"/>
          <w:color w:val="000000" w:themeColor="text1"/>
          <w:spacing w:val="-3"/>
        </w:rPr>
        <w:t xml:space="preserve"> food corporate</w:t>
      </w:r>
      <w:r w:rsidRPr="00194EFC">
        <w:rPr>
          <w:rFonts w:cstheme="minorHAnsi"/>
          <w:bCs/>
          <w:color w:val="000000" w:themeColor="text1"/>
          <w:spacing w:val="-3"/>
        </w:rPr>
        <w:t xml:space="preserve"> policy.</w:t>
      </w:r>
    </w:p>
    <w:p w14:paraId="7E43B9E4" w14:textId="7761B26B" w:rsidR="00E70E81" w:rsidRPr="00194EFC" w:rsidRDefault="00E70E81" w:rsidP="00E70E81">
      <w:pPr>
        <w:rPr>
          <w:rFonts w:cstheme="minorHAnsi"/>
          <w:color w:val="000000" w:themeColor="text1"/>
        </w:rPr>
      </w:pPr>
      <w:r w:rsidRPr="00194EFC">
        <w:rPr>
          <w:rFonts w:cstheme="minorHAnsi"/>
          <w:color w:val="000000" w:themeColor="text1"/>
        </w:rPr>
        <w:lastRenderedPageBreak/>
        <w:t xml:space="preserve">To have a good knowledge of cheddar gorge and caves, its </w:t>
      </w:r>
      <w:r w:rsidRPr="00194EFC">
        <w:rPr>
          <w:rFonts w:cstheme="minorHAnsi"/>
          <w:color w:val="000000" w:themeColor="text1"/>
        </w:rPr>
        <w:t>attractions and history.</w:t>
      </w:r>
    </w:p>
    <w:p w14:paraId="073F589E" w14:textId="77777777" w:rsidR="00E70E81" w:rsidRPr="00194EFC" w:rsidRDefault="00E70E81" w:rsidP="00E70E81">
      <w:pPr>
        <w:rPr>
          <w:rFonts w:cstheme="minorHAnsi"/>
          <w:color w:val="000000" w:themeColor="text1"/>
        </w:rPr>
      </w:pPr>
      <w:r w:rsidRPr="00194EFC">
        <w:rPr>
          <w:rFonts w:cstheme="minorHAnsi"/>
          <w:color w:val="000000" w:themeColor="text1"/>
        </w:rPr>
        <w:t>To maintain good communications and relations with colleagues, visitors, and the public.</w:t>
      </w:r>
    </w:p>
    <w:p w14:paraId="24375162" w14:textId="78AB2835" w:rsidR="00E70E81" w:rsidRPr="00194EFC" w:rsidRDefault="00E70E81" w:rsidP="00E70E81">
      <w:pPr>
        <w:rPr>
          <w:rFonts w:cstheme="minorHAnsi"/>
          <w:b/>
          <w:color w:val="000000" w:themeColor="text1"/>
        </w:rPr>
      </w:pPr>
      <w:r w:rsidRPr="00194EFC">
        <w:rPr>
          <w:rFonts w:cstheme="minorHAnsi"/>
          <w:color w:val="000000" w:themeColor="text1"/>
        </w:rPr>
        <w:t>To always provide the highest standard of service to customers in a polite, courteous, and helpful manner.</w:t>
      </w:r>
    </w:p>
    <w:p w14:paraId="7939E7FA" w14:textId="77777777" w:rsidR="00E70E81" w:rsidRPr="00194EFC" w:rsidRDefault="00E70E81" w:rsidP="00E70E81">
      <w:pPr>
        <w:rPr>
          <w:rFonts w:cstheme="minorHAnsi"/>
          <w:bCs/>
          <w:color w:val="000000" w:themeColor="text1"/>
          <w:spacing w:val="-3"/>
        </w:rPr>
      </w:pPr>
      <w:r w:rsidRPr="00194EFC">
        <w:rPr>
          <w:rFonts w:cstheme="minorHAnsi"/>
          <w:bCs/>
          <w:color w:val="000000" w:themeColor="text1"/>
          <w:spacing w:val="-3"/>
        </w:rPr>
        <w:t>To ensure service work areas are kept in a clean and hygienic condition in line with internal policy, including cleaning and clearing tables.</w:t>
      </w:r>
    </w:p>
    <w:p w14:paraId="3D8557AF" w14:textId="77777777" w:rsidR="00E70E81" w:rsidRPr="00194EFC" w:rsidRDefault="00E70E81" w:rsidP="00E70E81">
      <w:pPr>
        <w:rPr>
          <w:rFonts w:cstheme="minorHAnsi"/>
          <w:b/>
          <w:color w:val="000000" w:themeColor="text1"/>
          <w:spacing w:val="-3"/>
        </w:rPr>
      </w:pPr>
      <w:r w:rsidRPr="00194EFC">
        <w:rPr>
          <w:rFonts w:cstheme="minorHAnsi"/>
          <w:b/>
          <w:color w:val="000000" w:themeColor="text1"/>
          <w:spacing w:val="-3"/>
        </w:rPr>
        <w:t>To provide the highest standard of service of all food and beverage items</w:t>
      </w:r>
    </w:p>
    <w:p w14:paraId="3F81A3C6" w14:textId="77777777" w:rsidR="00E70E81" w:rsidRPr="00194EFC" w:rsidRDefault="00E70E81" w:rsidP="00E70E81">
      <w:pPr>
        <w:rPr>
          <w:rFonts w:cstheme="minorHAnsi"/>
          <w:b/>
          <w:color w:val="000000" w:themeColor="text1"/>
          <w:spacing w:val="-3"/>
        </w:rPr>
      </w:pPr>
      <w:r w:rsidRPr="00194EFC">
        <w:rPr>
          <w:rFonts w:cstheme="minorHAnsi"/>
          <w:color w:val="000000" w:themeColor="text1"/>
        </w:rPr>
        <w:t xml:space="preserve">To assist with the rotation of stock, reporting any short, dated products </w:t>
      </w:r>
    </w:p>
    <w:p w14:paraId="6B74BC8B" w14:textId="77777777" w:rsidR="00E70E81" w:rsidRPr="00194EFC" w:rsidRDefault="00E70E81" w:rsidP="00E70E81">
      <w:pPr>
        <w:rPr>
          <w:rFonts w:cstheme="minorHAnsi"/>
          <w:color w:val="000000" w:themeColor="text1"/>
        </w:rPr>
      </w:pPr>
      <w:r w:rsidRPr="00194EFC">
        <w:rPr>
          <w:rFonts w:cstheme="minorHAnsi"/>
          <w:color w:val="000000" w:themeColor="text1"/>
        </w:rPr>
        <w:t>To operate the tills and be responsible for the security and accounting of all moneys handled during transactions in line with the cash handling procedure.</w:t>
      </w:r>
    </w:p>
    <w:p w14:paraId="787203A0" w14:textId="010E27CF" w:rsidR="00E70E81" w:rsidRPr="00194EFC" w:rsidRDefault="00E70E81" w:rsidP="00E70E81">
      <w:pPr>
        <w:rPr>
          <w:rFonts w:cstheme="minorHAnsi"/>
          <w:color w:val="000000" w:themeColor="text1"/>
          <w:shd w:val="clear" w:color="auto" w:fill="FFFFFF"/>
        </w:rPr>
      </w:pPr>
      <w:r w:rsidRPr="00194EFC">
        <w:rPr>
          <w:rFonts w:cstheme="minorHAnsi"/>
          <w:color w:val="000000" w:themeColor="text1"/>
          <w:shd w:val="clear" w:color="auto" w:fill="FFFFFF"/>
        </w:rPr>
        <w:t xml:space="preserve">Manage guest queries in a timely and efficient manner </w:t>
      </w:r>
    </w:p>
    <w:p w14:paraId="4901F6F4" w14:textId="77777777" w:rsidR="00E70E81" w:rsidRPr="00194EFC" w:rsidRDefault="00E70E81" w:rsidP="00E70E81">
      <w:pPr>
        <w:rPr>
          <w:rFonts w:cstheme="minorHAnsi"/>
          <w:color w:val="000000" w:themeColor="text1"/>
        </w:rPr>
      </w:pPr>
      <w:r w:rsidRPr="00194EFC">
        <w:rPr>
          <w:rFonts w:cstheme="minorHAnsi"/>
          <w:color w:val="000000" w:themeColor="text1"/>
        </w:rPr>
        <w:t>To enhance revenue through up-selling and cross-selling, assisting customers with product selection.</w:t>
      </w:r>
    </w:p>
    <w:p w14:paraId="6B6BC2C8" w14:textId="5679DE71" w:rsidR="00E70E81" w:rsidRPr="00194EFC" w:rsidRDefault="00E70E81" w:rsidP="00E70E81">
      <w:pPr>
        <w:rPr>
          <w:rFonts w:cstheme="minorHAnsi"/>
          <w:color w:val="000000" w:themeColor="text1"/>
          <w:shd w:val="clear" w:color="auto" w:fill="FFFFFF"/>
        </w:rPr>
      </w:pPr>
      <w:r w:rsidRPr="00194EFC">
        <w:rPr>
          <w:rFonts w:cstheme="minorHAnsi"/>
          <w:color w:val="000000" w:themeColor="text1"/>
          <w:shd w:val="clear" w:color="auto" w:fill="FFFFFF"/>
        </w:rPr>
        <w:t xml:space="preserve">Ensure compliance of brand standards </w:t>
      </w:r>
    </w:p>
    <w:p w14:paraId="201C7230" w14:textId="654C7419" w:rsidR="00E70E81" w:rsidRPr="00194EFC" w:rsidRDefault="00E70E81" w:rsidP="00E70E81">
      <w:pPr>
        <w:rPr>
          <w:rFonts w:cstheme="minorHAnsi"/>
          <w:color w:val="000000" w:themeColor="text1"/>
          <w:shd w:val="clear" w:color="auto" w:fill="FFFFFF"/>
        </w:rPr>
      </w:pPr>
      <w:r w:rsidRPr="00194EFC">
        <w:rPr>
          <w:rFonts w:cstheme="minorHAnsi"/>
          <w:color w:val="000000" w:themeColor="text1"/>
          <w:shd w:val="clear" w:color="auto" w:fill="FFFFFF"/>
        </w:rPr>
        <w:t xml:space="preserve">Strive to achieve departmental targets </w:t>
      </w:r>
    </w:p>
    <w:p w14:paraId="7E5554E7" w14:textId="2C845502" w:rsidR="00E70E81" w:rsidRPr="00194EFC" w:rsidRDefault="00E70E81" w:rsidP="00E70E81">
      <w:pPr>
        <w:rPr>
          <w:rFonts w:cstheme="minorHAnsi"/>
          <w:color w:val="000000" w:themeColor="text1"/>
          <w:shd w:val="clear" w:color="auto" w:fill="FFFFFF"/>
        </w:rPr>
      </w:pPr>
      <w:r w:rsidRPr="00194EFC">
        <w:rPr>
          <w:rFonts w:cstheme="minorHAnsi"/>
          <w:color w:val="000000" w:themeColor="text1"/>
          <w:shd w:val="clear" w:color="auto" w:fill="FFFFFF"/>
        </w:rPr>
        <w:t xml:space="preserve">Comply with the attraction’s security, fire regulations and all health and safety legislation </w:t>
      </w:r>
    </w:p>
    <w:p w14:paraId="2AA72E56" w14:textId="6FC2CA8F" w:rsidR="00E70E81" w:rsidRPr="00194EFC" w:rsidRDefault="00E70E81" w:rsidP="00E70E81">
      <w:pPr>
        <w:rPr>
          <w:rFonts w:cstheme="minorHAnsi"/>
          <w:color w:val="000000" w:themeColor="text1"/>
          <w:shd w:val="clear" w:color="auto" w:fill="FFFFFF"/>
        </w:rPr>
      </w:pPr>
      <w:r w:rsidRPr="00194EFC">
        <w:rPr>
          <w:rFonts w:cstheme="minorHAnsi"/>
          <w:color w:val="000000" w:themeColor="text1"/>
          <w:shd w:val="clear" w:color="auto" w:fill="FFFFFF"/>
        </w:rPr>
        <w:t xml:space="preserve">Comply with local licensing laws </w:t>
      </w:r>
    </w:p>
    <w:p w14:paraId="6AA95C00" w14:textId="554958F4" w:rsidR="00E70E81" w:rsidRPr="00194EFC" w:rsidRDefault="00E70E81" w:rsidP="00E70E81">
      <w:pPr>
        <w:rPr>
          <w:rFonts w:cstheme="minorHAnsi"/>
          <w:color w:val="000000" w:themeColor="text1"/>
          <w:shd w:val="clear" w:color="auto" w:fill="FFFFFF"/>
        </w:rPr>
      </w:pPr>
      <w:r w:rsidRPr="00194EFC">
        <w:rPr>
          <w:rFonts w:cstheme="minorHAnsi"/>
          <w:color w:val="000000" w:themeColor="text1"/>
          <w:shd w:val="clear" w:color="auto" w:fill="FFFFFF"/>
        </w:rPr>
        <w:t xml:space="preserve">Be environmentally aware </w:t>
      </w:r>
    </w:p>
    <w:p w14:paraId="7E3B6621" w14:textId="77777777" w:rsidR="00E70E81" w:rsidRPr="00194EFC" w:rsidRDefault="00E70E81" w:rsidP="00E70E81">
      <w:pPr>
        <w:rPr>
          <w:rFonts w:cstheme="minorHAnsi"/>
          <w:color w:val="000000" w:themeColor="text1"/>
        </w:rPr>
      </w:pPr>
      <w:r w:rsidRPr="00194EFC">
        <w:rPr>
          <w:rFonts w:cstheme="minorHAnsi"/>
          <w:color w:val="000000" w:themeColor="text1"/>
        </w:rPr>
        <w:t>Drive sales by ensuring the replenishment of stock.</w:t>
      </w:r>
    </w:p>
    <w:p w14:paraId="47CA030A" w14:textId="1614FD97" w:rsidR="00E70E81" w:rsidRPr="00194EFC" w:rsidRDefault="00E70E81" w:rsidP="00E70E81">
      <w:pPr>
        <w:rPr>
          <w:rFonts w:cstheme="minorHAnsi"/>
          <w:color w:val="000000" w:themeColor="text1"/>
        </w:rPr>
      </w:pPr>
      <w:r w:rsidRPr="00194EFC">
        <w:rPr>
          <w:rFonts w:cstheme="minorHAnsi"/>
          <w:color w:val="000000" w:themeColor="text1"/>
        </w:rPr>
        <w:t>Always represent the company</w:t>
      </w:r>
      <w:r w:rsidRPr="00194EFC">
        <w:rPr>
          <w:rFonts w:cstheme="minorHAnsi"/>
          <w:color w:val="000000" w:themeColor="text1"/>
        </w:rPr>
        <w:t xml:space="preserve"> by being smart in appearance and presentable whilst behaving in an appropriate manner in line with our cultural values.</w:t>
      </w:r>
    </w:p>
    <w:p w14:paraId="2BE364A2" w14:textId="77777777" w:rsidR="00E70E81" w:rsidRPr="00194EFC" w:rsidRDefault="00E70E81" w:rsidP="00E70E81">
      <w:pPr>
        <w:rPr>
          <w:rFonts w:cstheme="minorHAnsi"/>
          <w:color w:val="000000" w:themeColor="text1"/>
        </w:rPr>
      </w:pPr>
      <w:r w:rsidRPr="00194EFC">
        <w:rPr>
          <w:rFonts w:cstheme="minorHAnsi"/>
          <w:color w:val="000000" w:themeColor="text1"/>
        </w:rPr>
        <w:t>To undertake such training and attend relevant courses as and when required to ensure skills and competencies are always kept to the highest standard</w:t>
      </w:r>
    </w:p>
    <w:p w14:paraId="4D987810" w14:textId="518D4ACE" w:rsidR="00E70E81" w:rsidRPr="00194EFC" w:rsidRDefault="00E70E81" w:rsidP="00E70E81">
      <w:pPr>
        <w:rPr>
          <w:rFonts w:cstheme="minorHAnsi"/>
          <w:b/>
          <w:color w:val="000000" w:themeColor="text1"/>
        </w:rPr>
      </w:pPr>
      <w:r w:rsidRPr="00194EFC">
        <w:rPr>
          <w:rFonts w:cstheme="minorHAnsi"/>
          <w:color w:val="000000" w:themeColor="text1"/>
        </w:rPr>
        <w:t>To maintain and ensure all work areas are kept in a neat and tidy manner.</w:t>
      </w:r>
    </w:p>
    <w:p w14:paraId="6D42D627" w14:textId="03E13C6C" w:rsidR="00E70E81" w:rsidRPr="00194EFC" w:rsidRDefault="00E70E81" w:rsidP="00E70E81">
      <w:pPr>
        <w:rPr>
          <w:rFonts w:cstheme="minorHAnsi"/>
          <w:color w:val="000000" w:themeColor="text1"/>
        </w:rPr>
      </w:pPr>
      <w:r w:rsidRPr="00194EFC">
        <w:rPr>
          <w:rFonts w:cstheme="minorHAnsi"/>
          <w:color w:val="000000" w:themeColor="text1"/>
        </w:rPr>
        <w:t>Work in a responsible and safe manner always</w:t>
      </w:r>
      <w:r w:rsidRPr="00194EFC">
        <w:rPr>
          <w:rFonts w:cstheme="minorHAnsi"/>
          <w:color w:val="000000" w:themeColor="text1"/>
        </w:rPr>
        <w:t xml:space="preserve"> adhering to health &amp; safety, safe working practices and company policies and procedures. </w:t>
      </w:r>
    </w:p>
    <w:p w14:paraId="381E75ED" w14:textId="56989653" w:rsidR="00E70E81" w:rsidRPr="00194EFC" w:rsidRDefault="00E70E81" w:rsidP="00E70E81">
      <w:pPr>
        <w:rPr>
          <w:rFonts w:cstheme="minorHAnsi"/>
          <w:color w:val="000000" w:themeColor="text1"/>
          <w:shd w:val="clear" w:color="auto" w:fill="FFFFFF"/>
        </w:rPr>
      </w:pPr>
      <w:r w:rsidRPr="00194EFC">
        <w:rPr>
          <w:rFonts w:cstheme="minorHAnsi"/>
          <w:color w:val="000000" w:themeColor="text1"/>
          <w:shd w:val="clear" w:color="auto" w:fill="FFFFFF"/>
        </w:rPr>
        <w:t>Assist other departments wherever necessary and maintain good working relationships</w:t>
      </w:r>
    </w:p>
    <w:p w14:paraId="039EE456" w14:textId="77777777" w:rsidR="00E70E81" w:rsidRPr="00194EFC" w:rsidRDefault="00E70E81" w:rsidP="00E70E81">
      <w:pPr>
        <w:rPr>
          <w:rFonts w:cstheme="minorHAnsi"/>
          <w:color w:val="000000" w:themeColor="text1"/>
        </w:rPr>
      </w:pPr>
      <w:r w:rsidRPr="00194EFC">
        <w:rPr>
          <w:rFonts w:cstheme="minorHAnsi"/>
          <w:color w:val="000000" w:themeColor="text1"/>
        </w:rPr>
        <w:t>To undertake such training and attend relevant courses as and when required to ensure skills and competencies are always kept to the highest standard</w:t>
      </w:r>
    </w:p>
    <w:p w14:paraId="01AA658D" w14:textId="433727C6" w:rsidR="00E70E81" w:rsidRDefault="00E70E81" w:rsidP="00E70E81">
      <w:pPr>
        <w:rPr>
          <w:rStyle w:val="Emphasis"/>
          <w:rFonts w:cstheme="minorHAnsi"/>
          <w:caps w:val="0"/>
          <w:color w:val="000000" w:themeColor="text1"/>
        </w:rPr>
      </w:pPr>
      <w:r w:rsidRPr="00194EFC">
        <w:rPr>
          <w:rStyle w:val="Emphasis"/>
          <w:rFonts w:cstheme="minorHAnsi"/>
          <w:caps w:val="0"/>
          <w:color w:val="000000" w:themeColor="text1"/>
        </w:rPr>
        <w:t>The above list of duties is not exclusive or exhaustive and the post holder will be required to undertake such tasks as may reasonably be expected within the scope of the role which could involve working at other locations within the business</w:t>
      </w:r>
    </w:p>
    <w:p w14:paraId="119AF5BA" w14:textId="77777777" w:rsidR="00194EFC" w:rsidRPr="00194EFC" w:rsidRDefault="00194EFC" w:rsidP="00E70E81">
      <w:pPr>
        <w:rPr>
          <w:rFonts w:cstheme="minorHAnsi"/>
          <w:color w:val="000000" w:themeColor="text1"/>
        </w:rPr>
      </w:pPr>
    </w:p>
    <w:p w14:paraId="01068F71" w14:textId="77777777" w:rsidR="00E70E81" w:rsidRPr="00194EFC" w:rsidRDefault="00E70E81" w:rsidP="00E70E81">
      <w:pPr>
        <w:pStyle w:val="Title"/>
        <w:jc w:val="both"/>
        <w:rPr>
          <w:rFonts w:asciiTheme="minorHAnsi" w:hAnsiTheme="minorHAnsi" w:cstheme="minorHAnsi"/>
          <w:sz w:val="20"/>
          <w:szCs w:val="20"/>
          <w:u w:val="single"/>
        </w:rPr>
      </w:pP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8"/>
        <w:gridCol w:w="4465"/>
      </w:tblGrid>
      <w:tr w:rsidR="008730AC" w:rsidRPr="00194EFC" w14:paraId="32767F7E" w14:textId="77777777" w:rsidTr="008730AC">
        <w:trPr>
          <w:trHeight w:val="485"/>
        </w:trPr>
        <w:tc>
          <w:tcPr>
            <w:tcW w:w="9423" w:type="dxa"/>
            <w:gridSpan w:val="2"/>
          </w:tcPr>
          <w:p w14:paraId="23A600B9" w14:textId="77777777" w:rsidR="008730AC" w:rsidRPr="00194EFC" w:rsidRDefault="008730AC" w:rsidP="00A6557D">
            <w:pPr>
              <w:pStyle w:val="BodyTextIndent"/>
              <w:rPr>
                <w:rFonts w:cstheme="minorHAnsi"/>
              </w:rPr>
            </w:pPr>
            <w:r w:rsidRPr="00194EFC">
              <w:rPr>
                <w:rFonts w:cstheme="minorHAnsi"/>
              </w:rPr>
              <w:lastRenderedPageBreak/>
              <w:t>KNOWLEDGE, SKILLS &amp; EXPERIENCE</w:t>
            </w:r>
          </w:p>
        </w:tc>
      </w:tr>
      <w:tr w:rsidR="008730AC" w:rsidRPr="00194EFC" w14:paraId="19E6B259" w14:textId="77777777" w:rsidTr="008730AC">
        <w:trPr>
          <w:trHeight w:val="485"/>
        </w:trPr>
        <w:tc>
          <w:tcPr>
            <w:tcW w:w="4958" w:type="dxa"/>
          </w:tcPr>
          <w:p w14:paraId="0705DDCB" w14:textId="77777777" w:rsidR="008730AC" w:rsidRPr="00194EFC" w:rsidRDefault="008730AC" w:rsidP="00A6557D">
            <w:pPr>
              <w:pStyle w:val="BodyTextIndent"/>
              <w:ind w:left="0"/>
              <w:rPr>
                <w:rFonts w:cstheme="minorHAnsi"/>
                <w:b/>
              </w:rPr>
            </w:pPr>
            <w:r w:rsidRPr="00194EFC">
              <w:rPr>
                <w:rFonts w:cstheme="minorHAnsi"/>
              </w:rPr>
              <w:t>Essential Criteria</w:t>
            </w:r>
          </w:p>
        </w:tc>
        <w:tc>
          <w:tcPr>
            <w:tcW w:w="4465" w:type="dxa"/>
          </w:tcPr>
          <w:p w14:paraId="071A6022" w14:textId="77777777" w:rsidR="008730AC" w:rsidRPr="00194EFC" w:rsidRDefault="008730AC" w:rsidP="00A6557D">
            <w:pPr>
              <w:pStyle w:val="BodyTextIndent"/>
              <w:ind w:left="0"/>
              <w:rPr>
                <w:rFonts w:cstheme="minorHAnsi"/>
                <w:b/>
              </w:rPr>
            </w:pPr>
            <w:r w:rsidRPr="00194EFC">
              <w:rPr>
                <w:rFonts w:cstheme="minorHAnsi"/>
              </w:rPr>
              <w:t>Desirable Criteria</w:t>
            </w:r>
          </w:p>
        </w:tc>
      </w:tr>
      <w:tr w:rsidR="008730AC" w:rsidRPr="00194EFC" w14:paraId="6E94988D" w14:textId="77777777" w:rsidTr="008730AC">
        <w:trPr>
          <w:trHeight w:val="175"/>
        </w:trPr>
        <w:tc>
          <w:tcPr>
            <w:tcW w:w="4958" w:type="dxa"/>
          </w:tcPr>
          <w:p w14:paraId="4254CA70" w14:textId="77777777" w:rsidR="008730AC" w:rsidRPr="00194EFC" w:rsidRDefault="008730AC" w:rsidP="008730AC">
            <w:pPr>
              <w:numPr>
                <w:ilvl w:val="0"/>
                <w:numId w:val="47"/>
              </w:numPr>
              <w:tabs>
                <w:tab w:val="left" w:pos="266"/>
              </w:tabs>
              <w:spacing w:before="0" w:after="0" w:line="240" w:lineRule="auto"/>
              <w:rPr>
                <w:rFonts w:cstheme="minorHAnsi"/>
              </w:rPr>
            </w:pPr>
            <w:r w:rsidRPr="00194EFC">
              <w:rPr>
                <w:rFonts w:cstheme="minorHAnsi"/>
              </w:rPr>
              <w:t>Self-motivated with excellent customer service skills</w:t>
            </w:r>
          </w:p>
          <w:p w14:paraId="49E6F6D0" w14:textId="77777777" w:rsidR="008730AC" w:rsidRPr="00194EFC" w:rsidRDefault="008730AC" w:rsidP="008730AC">
            <w:pPr>
              <w:numPr>
                <w:ilvl w:val="0"/>
                <w:numId w:val="47"/>
              </w:numPr>
              <w:tabs>
                <w:tab w:val="left" w:pos="266"/>
              </w:tabs>
              <w:spacing w:before="0" w:after="0" w:line="240" w:lineRule="auto"/>
              <w:rPr>
                <w:rFonts w:cstheme="minorHAnsi"/>
              </w:rPr>
            </w:pPr>
            <w:r w:rsidRPr="00194EFC">
              <w:rPr>
                <w:rFonts w:cstheme="minorHAnsi"/>
              </w:rPr>
              <w:t xml:space="preserve">Experience of Food and Beverage operations </w:t>
            </w:r>
          </w:p>
          <w:p w14:paraId="3C977862" w14:textId="77777777" w:rsidR="008730AC" w:rsidRPr="00194EFC" w:rsidRDefault="008730AC" w:rsidP="008730AC">
            <w:pPr>
              <w:numPr>
                <w:ilvl w:val="0"/>
                <w:numId w:val="47"/>
              </w:numPr>
              <w:tabs>
                <w:tab w:val="left" w:pos="266"/>
              </w:tabs>
              <w:spacing w:before="0" w:after="0" w:line="240" w:lineRule="auto"/>
              <w:rPr>
                <w:rFonts w:cstheme="minorHAnsi"/>
              </w:rPr>
            </w:pPr>
            <w:r w:rsidRPr="00194EFC">
              <w:rPr>
                <w:rFonts w:cstheme="minorHAnsi"/>
              </w:rPr>
              <w:t xml:space="preserve">Experience of communicating with the </w:t>
            </w:r>
            <w:proofErr w:type="gramStart"/>
            <w:r w:rsidRPr="00194EFC">
              <w:rPr>
                <w:rFonts w:cstheme="minorHAnsi"/>
              </w:rPr>
              <w:t>general public</w:t>
            </w:r>
            <w:proofErr w:type="gramEnd"/>
            <w:r w:rsidRPr="00194EFC">
              <w:rPr>
                <w:rFonts w:cstheme="minorHAnsi"/>
              </w:rPr>
              <w:t>.</w:t>
            </w:r>
          </w:p>
          <w:p w14:paraId="19F213E2" w14:textId="77777777" w:rsidR="008730AC" w:rsidRPr="00194EFC" w:rsidRDefault="008730AC" w:rsidP="008730AC">
            <w:pPr>
              <w:numPr>
                <w:ilvl w:val="0"/>
                <w:numId w:val="47"/>
              </w:numPr>
              <w:shd w:val="clear" w:color="auto" w:fill="FFFFFF"/>
              <w:spacing w:beforeAutospacing="1" w:after="100" w:afterAutospacing="1" w:line="300" w:lineRule="atLeast"/>
              <w:rPr>
                <w:rFonts w:cstheme="minorHAnsi"/>
              </w:rPr>
            </w:pPr>
            <w:r w:rsidRPr="00194EFC">
              <w:rPr>
                <w:rFonts w:cstheme="minorHAnsi"/>
              </w:rPr>
              <w:t>Excellent written and verbal communication skills</w:t>
            </w:r>
          </w:p>
          <w:p w14:paraId="76F17521" w14:textId="77777777" w:rsidR="008730AC" w:rsidRPr="00194EFC" w:rsidRDefault="008730AC" w:rsidP="008730AC">
            <w:pPr>
              <w:numPr>
                <w:ilvl w:val="0"/>
                <w:numId w:val="47"/>
              </w:numPr>
              <w:tabs>
                <w:tab w:val="left" w:pos="266"/>
              </w:tabs>
              <w:spacing w:before="0" w:after="0" w:line="240" w:lineRule="auto"/>
              <w:rPr>
                <w:rFonts w:cstheme="minorHAnsi"/>
              </w:rPr>
            </w:pPr>
            <w:r w:rsidRPr="00194EFC">
              <w:rPr>
                <w:rFonts w:cstheme="minorHAnsi"/>
              </w:rPr>
              <w:t xml:space="preserve">Experience of till operation </w:t>
            </w:r>
          </w:p>
          <w:p w14:paraId="28275D63" w14:textId="77777777" w:rsidR="008730AC" w:rsidRPr="00194EFC" w:rsidRDefault="008730AC" w:rsidP="008730AC">
            <w:pPr>
              <w:numPr>
                <w:ilvl w:val="0"/>
                <w:numId w:val="47"/>
              </w:numPr>
              <w:tabs>
                <w:tab w:val="left" w:pos="266"/>
              </w:tabs>
              <w:spacing w:before="0" w:after="0" w:line="240" w:lineRule="auto"/>
              <w:rPr>
                <w:rFonts w:cstheme="minorHAnsi"/>
                <w:bCs/>
              </w:rPr>
            </w:pPr>
            <w:r w:rsidRPr="00194EFC">
              <w:rPr>
                <w:rFonts w:cstheme="minorHAnsi"/>
              </w:rPr>
              <w:t>Excellent interpersonal skills</w:t>
            </w:r>
          </w:p>
          <w:p w14:paraId="0936761C" w14:textId="77777777" w:rsidR="008730AC" w:rsidRPr="00194EFC" w:rsidRDefault="008730AC" w:rsidP="008730AC">
            <w:pPr>
              <w:numPr>
                <w:ilvl w:val="0"/>
                <w:numId w:val="47"/>
              </w:numPr>
              <w:tabs>
                <w:tab w:val="left" w:pos="266"/>
              </w:tabs>
              <w:spacing w:before="0" w:after="0" w:line="240" w:lineRule="auto"/>
              <w:rPr>
                <w:rFonts w:cstheme="minorHAnsi"/>
                <w:bCs/>
              </w:rPr>
            </w:pPr>
            <w:r w:rsidRPr="00194EFC">
              <w:rPr>
                <w:rFonts w:cstheme="minorHAnsi"/>
                <w:bCs/>
              </w:rPr>
              <w:t>Ability to work on own initiative</w:t>
            </w:r>
          </w:p>
        </w:tc>
        <w:tc>
          <w:tcPr>
            <w:tcW w:w="4465" w:type="dxa"/>
          </w:tcPr>
          <w:p w14:paraId="5DFAFE02" w14:textId="77777777" w:rsidR="008730AC" w:rsidRDefault="008730AC" w:rsidP="008730AC">
            <w:pPr>
              <w:pStyle w:val="BodyTextIndent"/>
              <w:numPr>
                <w:ilvl w:val="0"/>
                <w:numId w:val="48"/>
              </w:numPr>
              <w:spacing w:before="0" w:after="0" w:line="240" w:lineRule="auto"/>
              <w:jc w:val="both"/>
              <w:rPr>
                <w:rFonts w:cstheme="minorHAnsi"/>
              </w:rPr>
            </w:pPr>
            <w:r w:rsidRPr="00194EFC">
              <w:rPr>
                <w:rFonts w:cstheme="minorHAnsi"/>
              </w:rPr>
              <w:t xml:space="preserve">First Aid at Work </w:t>
            </w:r>
          </w:p>
          <w:p w14:paraId="56ADC9BF" w14:textId="77777777" w:rsidR="00892594" w:rsidRDefault="00892594" w:rsidP="008730AC">
            <w:pPr>
              <w:pStyle w:val="BodyTextIndent"/>
              <w:numPr>
                <w:ilvl w:val="0"/>
                <w:numId w:val="48"/>
              </w:numPr>
              <w:spacing w:before="0" w:after="0" w:line="240" w:lineRule="auto"/>
              <w:jc w:val="both"/>
              <w:rPr>
                <w:rFonts w:cstheme="minorHAnsi"/>
              </w:rPr>
            </w:pPr>
            <w:r>
              <w:rPr>
                <w:rFonts w:cstheme="minorHAnsi"/>
              </w:rPr>
              <w:t>Barista Skills</w:t>
            </w:r>
          </w:p>
          <w:p w14:paraId="095DCD2B" w14:textId="6085FE3B" w:rsidR="00892594" w:rsidRPr="00194EFC" w:rsidRDefault="00892594" w:rsidP="008730AC">
            <w:pPr>
              <w:pStyle w:val="BodyTextIndent"/>
              <w:numPr>
                <w:ilvl w:val="0"/>
                <w:numId w:val="48"/>
              </w:numPr>
              <w:spacing w:before="0" w:after="0" w:line="240" w:lineRule="auto"/>
              <w:jc w:val="both"/>
              <w:rPr>
                <w:rFonts w:cstheme="minorHAnsi"/>
              </w:rPr>
            </w:pPr>
            <w:r>
              <w:rPr>
                <w:rFonts w:cstheme="minorHAnsi"/>
              </w:rPr>
              <w:t xml:space="preserve">Food and Beverage Experience </w:t>
            </w:r>
          </w:p>
        </w:tc>
      </w:tr>
    </w:tbl>
    <w:p w14:paraId="38805342" w14:textId="77777777" w:rsidR="008730AC" w:rsidRPr="00194EFC" w:rsidRDefault="008730AC" w:rsidP="008730AC">
      <w:pPr>
        <w:pStyle w:val="Title"/>
        <w:rPr>
          <w:rFonts w:asciiTheme="minorHAnsi" w:hAnsiTheme="minorHAnsi" w:cstheme="minorHAnsi"/>
          <w:b/>
          <w:sz w:val="20"/>
          <w:szCs w:val="20"/>
        </w:rPr>
      </w:pPr>
    </w:p>
    <w:p w14:paraId="3966A557" w14:textId="77777777" w:rsidR="008730AC" w:rsidRPr="00194EFC" w:rsidRDefault="008730AC" w:rsidP="008730AC">
      <w:pPr>
        <w:spacing w:beforeAutospacing="1" w:after="100" w:afterAutospacing="1"/>
        <w:outlineLvl w:val="0"/>
        <w:rPr>
          <w:rFonts w:cstheme="minorHAnsi"/>
          <w:b/>
        </w:rPr>
      </w:pPr>
    </w:p>
    <w:p w14:paraId="3F0D51AF" w14:textId="77777777" w:rsidR="008730AC" w:rsidRPr="00194EFC" w:rsidRDefault="008730AC" w:rsidP="008730AC">
      <w:pPr>
        <w:spacing w:beforeAutospacing="1" w:after="100" w:afterAutospacing="1"/>
        <w:outlineLvl w:val="0"/>
        <w:rPr>
          <w:rFonts w:cstheme="minorHAnsi"/>
          <w:b/>
        </w:rPr>
      </w:pPr>
    </w:p>
    <w:p w14:paraId="0751777D" w14:textId="77777777" w:rsidR="008730AC" w:rsidRPr="00194EFC" w:rsidRDefault="008730AC" w:rsidP="008730AC">
      <w:pPr>
        <w:spacing w:beforeAutospacing="1" w:after="100" w:afterAutospacing="1"/>
        <w:outlineLvl w:val="0"/>
        <w:rPr>
          <w:rFonts w:cstheme="minorHAnsi"/>
          <w:b/>
        </w:rPr>
      </w:pPr>
    </w:p>
    <w:p w14:paraId="4E90E62F" w14:textId="77777777" w:rsidR="008730AC" w:rsidRPr="00194EFC" w:rsidRDefault="008730AC" w:rsidP="008730AC">
      <w:pPr>
        <w:spacing w:beforeAutospacing="1" w:after="100" w:afterAutospacing="1"/>
        <w:outlineLvl w:val="0"/>
        <w:rPr>
          <w:rFonts w:cstheme="minorHAnsi"/>
          <w:b/>
        </w:rPr>
      </w:pPr>
    </w:p>
    <w:p w14:paraId="2C32A5E2" w14:textId="77777777" w:rsidR="008730AC" w:rsidRPr="00194EFC" w:rsidRDefault="008730AC" w:rsidP="008730AC">
      <w:pPr>
        <w:spacing w:beforeAutospacing="1" w:after="100" w:afterAutospacing="1"/>
        <w:outlineLvl w:val="0"/>
        <w:rPr>
          <w:rFonts w:cstheme="minorHAnsi"/>
          <w:b/>
        </w:rPr>
      </w:pPr>
    </w:p>
    <w:p w14:paraId="1B894701" w14:textId="77777777" w:rsidR="008730AC" w:rsidRPr="00194EFC" w:rsidRDefault="008730AC" w:rsidP="008730AC">
      <w:pPr>
        <w:spacing w:beforeAutospacing="1" w:after="100" w:afterAutospacing="1"/>
        <w:outlineLvl w:val="0"/>
        <w:rPr>
          <w:rFonts w:cstheme="minorHAnsi"/>
          <w:b/>
        </w:rPr>
      </w:pPr>
    </w:p>
    <w:p w14:paraId="48CB9792" w14:textId="77777777" w:rsidR="008730AC" w:rsidRPr="00194EFC" w:rsidRDefault="008730AC" w:rsidP="008730AC">
      <w:pPr>
        <w:spacing w:beforeAutospacing="1" w:after="100" w:afterAutospacing="1"/>
        <w:outlineLvl w:val="0"/>
        <w:rPr>
          <w:rFonts w:cstheme="minorHAnsi"/>
          <w:b/>
        </w:rPr>
      </w:pPr>
    </w:p>
    <w:p w14:paraId="3CCB3546" w14:textId="77777777" w:rsidR="008730AC" w:rsidRPr="00194EFC" w:rsidRDefault="008730AC" w:rsidP="008730AC">
      <w:pPr>
        <w:spacing w:beforeAutospacing="1" w:after="100" w:afterAutospacing="1"/>
        <w:outlineLvl w:val="0"/>
        <w:rPr>
          <w:rFonts w:cstheme="minorHAnsi"/>
          <w:b/>
        </w:rPr>
      </w:pPr>
    </w:p>
    <w:p w14:paraId="363A9FF7" w14:textId="77777777" w:rsidR="008730AC" w:rsidRPr="00194EFC" w:rsidRDefault="008730AC" w:rsidP="008730AC">
      <w:pPr>
        <w:spacing w:beforeAutospacing="1" w:after="100" w:afterAutospacing="1"/>
        <w:outlineLvl w:val="0"/>
        <w:rPr>
          <w:rFonts w:cstheme="minorHAnsi"/>
          <w:b/>
        </w:rPr>
      </w:pPr>
    </w:p>
    <w:p w14:paraId="5BB1FE2A" w14:textId="77777777" w:rsidR="008730AC" w:rsidRPr="00194EFC" w:rsidRDefault="008730AC" w:rsidP="008730AC">
      <w:pPr>
        <w:spacing w:beforeAutospacing="1" w:after="100" w:afterAutospacing="1"/>
        <w:outlineLvl w:val="0"/>
        <w:rPr>
          <w:rFonts w:cstheme="minorHAnsi"/>
          <w:b/>
        </w:rPr>
      </w:pPr>
    </w:p>
    <w:p w14:paraId="32424154" w14:textId="77777777" w:rsidR="008730AC" w:rsidRPr="00194EFC" w:rsidRDefault="008730AC" w:rsidP="008730AC">
      <w:pPr>
        <w:spacing w:beforeAutospacing="1" w:after="100" w:afterAutospacing="1"/>
        <w:outlineLvl w:val="0"/>
        <w:rPr>
          <w:rFonts w:cstheme="minorHAnsi"/>
          <w:b/>
        </w:rPr>
      </w:pPr>
    </w:p>
    <w:p w14:paraId="149C000B" w14:textId="77777777" w:rsidR="008730AC" w:rsidRPr="00194EFC" w:rsidRDefault="008730AC" w:rsidP="008730AC">
      <w:pPr>
        <w:spacing w:beforeAutospacing="1" w:after="100" w:afterAutospacing="1"/>
        <w:outlineLvl w:val="0"/>
        <w:rPr>
          <w:rFonts w:cstheme="minorHAnsi"/>
          <w:b/>
        </w:rPr>
      </w:pPr>
    </w:p>
    <w:p w14:paraId="69BCB780" w14:textId="77777777" w:rsidR="008730AC" w:rsidRPr="00194EFC" w:rsidRDefault="008730AC" w:rsidP="008730AC">
      <w:pPr>
        <w:spacing w:beforeAutospacing="1" w:after="100" w:afterAutospacing="1"/>
        <w:outlineLvl w:val="0"/>
        <w:rPr>
          <w:rFonts w:cstheme="minorHAnsi"/>
          <w:b/>
        </w:rPr>
      </w:pPr>
    </w:p>
    <w:p w14:paraId="1A2A7BA6" w14:textId="77777777" w:rsidR="008730AC" w:rsidRPr="00194EFC" w:rsidRDefault="008730AC" w:rsidP="008730AC">
      <w:pPr>
        <w:spacing w:beforeAutospacing="1" w:after="100" w:afterAutospacing="1"/>
        <w:outlineLvl w:val="0"/>
        <w:rPr>
          <w:rFonts w:cstheme="minorHAnsi"/>
          <w:b/>
        </w:rPr>
      </w:pPr>
    </w:p>
    <w:p w14:paraId="39E397C9" w14:textId="77777777" w:rsidR="008730AC" w:rsidRDefault="008730AC" w:rsidP="008730AC">
      <w:pPr>
        <w:spacing w:beforeAutospacing="1" w:after="100" w:afterAutospacing="1"/>
        <w:outlineLvl w:val="0"/>
        <w:rPr>
          <w:rFonts w:cstheme="minorHAnsi"/>
          <w:b/>
        </w:rPr>
      </w:pPr>
    </w:p>
    <w:p w14:paraId="02602B17" w14:textId="77777777" w:rsidR="00194EFC" w:rsidRDefault="00194EFC" w:rsidP="008730AC">
      <w:pPr>
        <w:spacing w:beforeAutospacing="1" w:after="100" w:afterAutospacing="1"/>
        <w:outlineLvl w:val="0"/>
        <w:rPr>
          <w:rFonts w:cstheme="minorHAnsi"/>
          <w:b/>
        </w:rPr>
      </w:pPr>
    </w:p>
    <w:p w14:paraId="44F49D24" w14:textId="77777777" w:rsidR="00194EFC" w:rsidRPr="00194EFC" w:rsidRDefault="00194EFC" w:rsidP="008730AC">
      <w:pPr>
        <w:spacing w:beforeAutospacing="1" w:after="100" w:afterAutospacing="1"/>
        <w:outlineLvl w:val="0"/>
        <w:rPr>
          <w:rFonts w:cstheme="minorHAnsi"/>
          <w:b/>
        </w:rPr>
      </w:pPr>
    </w:p>
    <w:p w14:paraId="7B4E0D0B" w14:textId="77777777" w:rsidR="008730AC" w:rsidRPr="00194EFC" w:rsidRDefault="008730AC" w:rsidP="008730AC">
      <w:pPr>
        <w:spacing w:beforeAutospacing="1" w:after="100" w:afterAutospacing="1"/>
        <w:outlineLvl w:val="0"/>
        <w:rPr>
          <w:rFonts w:cstheme="minorHAnsi"/>
          <w:b/>
        </w:rPr>
      </w:pPr>
    </w:p>
    <w:p w14:paraId="2E06E62A" w14:textId="48F767DB" w:rsidR="008730AC" w:rsidRPr="00194EFC" w:rsidRDefault="008730AC" w:rsidP="008730AC">
      <w:pPr>
        <w:pStyle w:val="NoSpacing"/>
        <w:rPr>
          <w:rFonts w:cstheme="minorHAnsi"/>
        </w:rPr>
      </w:pPr>
      <w:r w:rsidRPr="00194EFC">
        <w:rPr>
          <w:rFonts w:cstheme="minorHAnsi"/>
          <w:b/>
          <w:bCs/>
        </w:rPr>
        <w:lastRenderedPageBreak/>
        <w:t>JOB TITLE:</w:t>
      </w:r>
      <w:r w:rsidRPr="00194EFC">
        <w:rPr>
          <w:rFonts w:cstheme="minorHAnsi"/>
        </w:rPr>
        <w:tab/>
      </w:r>
      <w:r w:rsidRPr="00194EFC">
        <w:rPr>
          <w:rFonts w:cstheme="minorHAnsi"/>
        </w:rPr>
        <w:tab/>
        <w:t>Food and Beverage General Assistant</w:t>
      </w:r>
      <w:r w:rsidRPr="00194EFC">
        <w:rPr>
          <w:rFonts w:cstheme="minorHAnsi"/>
        </w:rPr>
        <w:tab/>
      </w:r>
      <w:r w:rsidRPr="00194EFC">
        <w:rPr>
          <w:rFonts w:cstheme="minorHAnsi"/>
        </w:rPr>
        <w:tab/>
      </w:r>
      <w:r w:rsidRPr="00194EFC">
        <w:rPr>
          <w:rFonts w:cstheme="minorHAnsi"/>
        </w:rPr>
        <w:tab/>
      </w:r>
    </w:p>
    <w:p w14:paraId="59B8B545" w14:textId="77777777" w:rsidR="008730AC" w:rsidRPr="00194EFC" w:rsidRDefault="008730AC" w:rsidP="008730AC">
      <w:pPr>
        <w:pStyle w:val="NoSpacing"/>
        <w:rPr>
          <w:rFonts w:cstheme="minorHAnsi"/>
        </w:rPr>
      </w:pPr>
      <w:r w:rsidRPr="00194EFC">
        <w:rPr>
          <w:rFonts w:cstheme="minorHAnsi"/>
          <w:b/>
          <w:bCs/>
        </w:rPr>
        <w:t>DEPARTMENT:</w:t>
      </w:r>
      <w:r w:rsidRPr="00194EFC">
        <w:rPr>
          <w:rFonts w:cstheme="minorHAnsi"/>
        </w:rPr>
        <w:tab/>
      </w:r>
      <w:r w:rsidRPr="00194EFC">
        <w:rPr>
          <w:rFonts w:cstheme="minorHAnsi"/>
        </w:rPr>
        <w:tab/>
        <w:t>Cheddar</w:t>
      </w:r>
      <w:r w:rsidRPr="00194EFC">
        <w:rPr>
          <w:rFonts w:cstheme="minorHAnsi"/>
        </w:rPr>
        <w:tab/>
      </w:r>
      <w:r w:rsidRPr="00194EFC">
        <w:rPr>
          <w:rFonts w:cstheme="minorHAnsi"/>
        </w:rPr>
        <w:tab/>
      </w:r>
    </w:p>
    <w:p w14:paraId="1E0EF401" w14:textId="100BCC79" w:rsidR="008730AC" w:rsidRPr="00194EFC" w:rsidRDefault="008730AC" w:rsidP="008730AC">
      <w:pPr>
        <w:pStyle w:val="NoSpacing"/>
        <w:rPr>
          <w:rFonts w:cstheme="minorHAnsi"/>
        </w:rPr>
      </w:pPr>
    </w:p>
    <w:p w14:paraId="3EB39F55" w14:textId="77777777" w:rsidR="008730AC" w:rsidRPr="00194EFC" w:rsidRDefault="008730AC" w:rsidP="008730AC">
      <w:pPr>
        <w:pStyle w:val="NoSpacing"/>
        <w:rPr>
          <w:rFonts w:cstheme="minorHAnsi"/>
        </w:rPr>
      </w:pPr>
      <w:r w:rsidRPr="00194EFC">
        <w:rPr>
          <w:rFonts w:cstheme="minorHAnsi"/>
          <w:b/>
          <w:bCs/>
        </w:rPr>
        <w:t>REPORTS TO:</w:t>
      </w:r>
      <w:r w:rsidRPr="00194EFC">
        <w:rPr>
          <w:rFonts w:cstheme="minorHAnsi"/>
        </w:rPr>
        <w:tab/>
      </w:r>
      <w:r w:rsidRPr="00194EFC">
        <w:rPr>
          <w:rFonts w:cstheme="minorHAnsi"/>
        </w:rPr>
        <w:tab/>
        <w:t>Operations, Food and Beverage Team Leader</w:t>
      </w:r>
    </w:p>
    <w:p w14:paraId="32F22F42" w14:textId="77777777" w:rsidR="008730AC" w:rsidRPr="00194EFC" w:rsidRDefault="008730AC" w:rsidP="008730AC">
      <w:pPr>
        <w:pStyle w:val="NoSpacing"/>
        <w:rPr>
          <w:rFonts w:cstheme="minorHAnsi"/>
        </w:rPr>
      </w:pPr>
    </w:p>
    <w:p w14:paraId="5873B36F" w14:textId="7B742D13" w:rsidR="008730AC" w:rsidRPr="00194EFC" w:rsidRDefault="008730AC" w:rsidP="008730AC">
      <w:pPr>
        <w:pStyle w:val="NoSpacing"/>
        <w:rPr>
          <w:rFonts w:cstheme="minorHAnsi"/>
        </w:rPr>
      </w:pPr>
      <w:r w:rsidRPr="00194EFC">
        <w:rPr>
          <w:rFonts w:cstheme="minorHAnsi"/>
          <w:b/>
          <w:bCs/>
        </w:rPr>
        <w:t>SALARY:</w:t>
      </w:r>
      <w:r w:rsidRPr="00194EFC">
        <w:rPr>
          <w:rFonts w:cstheme="minorHAnsi"/>
        </w:rPr>
        <w:tab/>
      </w:r>
      <w:r w:rsidRPr="00194EFC">
        <w:rPr>
          <w:rFonts w:cstheme="minorHAnsi"/>
        </w:rPr>
        <w:tab/>
      </w:r>
      <w:r w:rsidRPr="00194EFC">
        <w:rPr>
          <w:rFonts w:cstheme="minorHAnsi"/>
        </w:rPr>
        <w:tab/>
      </w:r>
      <w:r w:rsidRPr="00194EFC">
        <w:rPr>
          <w:rFonts w:cstheme="minorHAnsi"/>
          <w:color w:val="333333"/>
        </w:rPr>
        <w:t xml:space="preserve">£10.00 - £11.44 Per </w:t>
      </w:r>
      <w:r w:rsidRPr="00194EFC">
        <w:rPr>
          <w:rFonts w:cstheme="minorHAnsi"/>
        </w:rPr>
        <w:t>hour</w:t>
      </w:r>
    </w:p>
    <w:p w14:paraId="69B79A2A" w14:textId="77777777" w:rsidR="008730AC" w:rsidRPr="00194EFC" w:rsidRDefault="008730AC" w:rsidP="008730AC">
      <w:pPr>
        <w:pStyle w:val="NoSpacing"/>
        <w:rPr>
          <w:rFonts w:cstheme="minorHAnsi"/>
        </w:rPr>
      </w:pPr>
    </w:p>
    <w:p w14:paraId="43A22C3A" w14:textId="77777777" w:rsidR="008730AC" w:rsidRPr="00194EFC" w:rsidRDefault="008730AC" w:rsidP="008730AC">
      <w:pPr>
        <w:pStyle w:val="NoSpacing"/>
        <w:rPr>
          <w:rFonts w:cstheme="minorHAnsi"/>
        </w:rPr>
      </w:pPr>
      <w:r w:rsidRPr="00194EFC">
        <w:rPr>
          <w:rFonts w:cstheme="minorHAnsi"/>
        </w:rPr>
        <w:t>GRADE:</w:t>
      </w:r>
      <w:r w:rsidRPr="00194EFC">
        <w:rPr>
          <w:rFonts w:cstheme="minorHAnsi"/>
        </w:rPr>
        <w:tab/>
      </w:r>
      <w:r w:rsidRPr="00194EFC">
        <w:rPr>
          <w:rFonts w:cstheme="minorHAnsi"/>
        </w:rPr>
        <w:tab/>
      </w:r>
      <w:r w:rsidRPr="00194EFC">
        <w:rPr>
          <w:rFonts w:cstheme="minorHAnsi"/>
        </w:rPr>
        <w:tab/>
      </w:r>
      <w:r w:rsidRPr="00194EFC">
        <w:rPr>
          <w:rFonts w:cstheme="minorHAnsi"/>
        </w:rPr>
        <w:tab/>
        <w:t>6</w:t>
      </w:r>
    </w:p>
    <w:p w14:paraId="3F878749" w14:textId="77777777" w:rsidR="008730AC" w:rsidRPr="00194EFC" w:rsidRDefault="008730AC" w:rsidP="008730AC">
      <w:pPr>
        <w:pStyle w:val="NoSpacing"/>
        <w:rPr>
          <w:rFonts w:cstheme="minorHAnsi"/>
        </w:rPr>
      </w:pPr>
      <w:r w:rsidRPr="00194EFC">
        <w:rPr>
          <w:rFonts w:cstheme="minorHAnsi"/>
        </w:rPr>
        <w:tab/>
      </w:r>
      <w:r w:rsidRPr="00194EFC">
        <w:rPr>
          <w:rFonts w:cstheme="minorHAnsi"/>
        </w:rPr>
        <w:tab/>
      </w:r>
      <w:r w:rsidRPr="00194EFC">
        <w:rPr>
          <w:rFonts w:cstheme="minorHAnsi"/>
        </w:rPr>
        <w:tab/>
      </w:r>
    </w:p>
    <w:p w14:paraId="4D5DC9AB" w14:textId="77777777" w:rsidR="008730AC" w:rsidRPr="00194EFC" w:rsidRDefault="008730AC" w:rsidP="008730AC">
      <w:pPr>
        <w:pStyle w:val="NoSpacing"/>
        <w:rPr>
          <w:rFonts w:cstheme="minorHAnsi"/>
        </w:rPr>
      </w:pPr>
      <w:r w:rsidRPr="00194EFC">
        <w:rPr>
          <w:rFonts w:cstheme="minorHAnsi"/>
        </w:rPr>
        <w:t>PAY FREQUENCY:</w:t>
      </w:r>
      <w:r w:rsidRPr="00194EFC">
        <w:rPr>
          <w:rFonts w:cstheme="minorHAnsi"/>
        </w:rPr>
        <w:tab/>
      </w:r>
      <w:r w:rsidRPr="00194EFC">
        <w:rPr>
          <w:rFonts w:cstheme="minorHAnsi"/>
        </w:rPr>
        <w:tab/>
        <w:t>Monthly</w:t>
      </w:r>
    </w:p>
    <w:p w14:paraId="220E9045" w14:textId="77777777" w:rsidR="008730AC" w:rsidRPr="00194EFC" w:rsidRDefault="008730AC" w:rsidP="008730AC">
      <w:pPr>
        <w:pStyle w:val="NoSpacing"/>
        <w:rPr>
          <w:rFonts w:cstheme="minorHAnsi"/>
        </w:rPr>
      </w:pPr>
    </w:p>
    <w:p w14:paraId="23C1772B" w14:textId="77777777" w:rsidR="008730AC" w:rsidRPr="00194EFC" w:rsidRDefault="008730AC" w:rsidP="008730AC">
      <w:pPr>
        <w:pStyle w:val="NoSpacing"/>
        <w:rPr>
          <w:rFonts w:cstheme="minorHAnsi"/>
        </w:rPr>
      </w:pPr>
      <w:r w:rsidRPr="00194EFC">
        <w:rPr>
          <w:rFonts w:cstheme="minorHAnsi"/>
        </w:rPr>
        <w:t>HOURS OF WORK:</w:t>
      </w:r>
      <w:r w:rsidRPr="00194EFC">
        <w:rPr>
          <w:rFonts w:cstheme="minorHAnsi"/>
        </w:rPr>
        <w:tab/>
        <w:t>Minimum of 14 hours per week. Working 5 days out of 7 including weekends and bank holidays. Earliest start time 8am, latest finish time 8pm, varying in accordance with opening times.</w:t>
      </w:r>
      <w:r w:rsidRPr="00194EFC">
        <w:rPr>
          <w:rFonts w:cstheme="minorHAnsi"/>
        </w:rPr>
        <w:tab/>
        <w:t>Weekend, bank holiday and evenings required.</w:t>
      </w:r>
      <w:r w:rsidRPr="00194EFC">
        <w:rPr>
          <w:rFonts w:cstheme="minorHAnsi"/>
        </w:rPr>
        <w:tab/>
      </w:r>
      <w:r w:rsidRPr="00194EFC">
        <w:rPr>
          <w:rFonts w:cstheme="minorHAnsi"/>
        </w:rPr>
        <w:tab/>
      </w:r>
      <w:r w:rsidRPr="00194EFC">
        <w:rPr>
          <w:rFonts w:cstheme="minorHAnsi"/>
        </w:rPr>
        <w:tab/>
      </w:r>
      <w:r w:rsidRPr="00194EFC">
        <w:rPr>
          <w:rFonts w:cstheme="minorHAnsi"/>
        </w:rPr>
        <w:tab/>
      </w:r>
      <w:r w:rsidRPr="00194EFC">
        <w:rPr>
          <w:rFonts w:cstheme="minorHAnsi"/>
        </w:rPr>
        <w:tab/>
      </w:r>
      <w:r w:rsidRPr="00194EFC">
        <w:rPr>
          <w:rFonts w:cstheme="minorHAnsi"/>
        </w:rPr>
        <w:tab/>
      </w:r>
    </w:p>
    <w:p w14:paraId="500566C4" w14:textId="77777777" w:rsidR="008730AC" w:rsidRPr="00194EFC" w:rsidRDefault="008730AC" w:rsidP="008730AC">
      <w:pPr>
        <w:pStyle w:val="NoSpacing"/>
        <w:rPr>
          <w:rFonts w:cstheme="minorHAnsi"/>
        </w:rPr>
      </w:pPr>
    </w:p>
    <w:p w14:paraId="7A44453E" w14:textId="77777777" w:rsidR="008730AC" w:rsidRPr="00194EFC" w:rsidRDefault="008730AC" w:rsidP="008730AC">
      <w:pPr>
        <w:pStyle w:val="NoSpacing"/>
        <w:rPr>
          <w:rFonts w:cstheme="minorHAnsi"/>
        </w:rPr>
      </w:pPr>
      <w:r w:rsidRPr="00194EFC">
        <w:rPr>
          <w:rFonts w:cstheme="minorHAnsi"/>
        </w:rPr>
        <w:t>NOTICE ENTITLEMENT:</w:t>
      </w:r>
      <w:r w:rsidRPr="00194EFC">
        <w:rPr>
          <w:rFonts w:cstheme="minorHAnsi"/>
        </w:rPr>
        <w:tab/>
      </w:r>
      <w:r w:rsidRPr="00194EFC">
        <w:rPr>
          <w:rFonts w:cstheme="minorHAnsi"/>
        </w:rPr>
        <w:tab/>
        <w:t>1 month (</w:t>
      </w:r>
      <w:proofErr w:type="gramStart"/>
      <w:r w:rsidRPr="00194EFC">
        <w:rPr>
          <w:rFonts w:cstheme="minorHAnsi"/>
        </w:rPr>
        <w:t>3 month</w:t>
      </w:r>
      <w:proofErr w:type="gramEnd"/>
      <w:r w:rsidRPr="00194EFC">
        <w:rPr>
          <w:rFonts w:cstheme="minorHAnsi"/>
        </w:rPr>
        <w:t xml:space="preserve"> probationary period)</w:t>
      </w:r>
    </w:p>
    <w:p w14:paraId="282145C6" w14:textId="77777777" w:rsidR="008730AC" w:rsidRPr="00194EFC" w:rsidRDefault="008730AC" w:rsidP="008730AC">
      <w:pPr>
        <w:pStyle w:val="NoSpacing"/>
        <w:rPr>
          <w:rFonts w:cstheme="minorHAnsi"/>
        </w:rPr>
      </w:pPr>
    </w:p>
    <w:p w14:paraId="1F7E8649" w14:textId="77777777" w:rsidR="008730AC" w:rsidRPr="00194EFC" w:rsidRDefault="008730AC" w:rsidP="008730AC">
      <w:pPr>
        <w:pStyle w:val="NoSpacing"/>
        <w:rPr>
          <w:rFonts w:cstheme="minorHAnsi"/>
        </w:rPr>
      </w:pPr>
      <w:r w:rsidRPr="00194EFC">
        <w:rPr>
          <w:rFonts w:cstheme="minorHAnsi"/>
        </w:rPr>
        <w:t>HOLIDAYS:</w:t>
      </w:r>
      <w:r w:rsidRPr="00194EFC">
        <w:rPr>
          <w:rFonts w:cstheme="minorHAnsi"/>
        </w:rPr>
        <w:tab/>
        <w:t xml:space="preserve">29 days per annum, including 8 public holidays </w:t>
      </w:r>
    </w:p>
    <w:p w14:paraId="53F271B0" w14:textId="77777777" w:rsidR="008730AC" w:rsidRPr="00194EFC" w:rsidRDefault="008730AC" w:rsidP="008730AC">
      <w:pPr>
        <w:pStyle w:val="NoSpacing"/>
        <w:rPr>
          <w:rFonts w:cstheme="minorHAnsi"/>
        </w:rPr>
      </w:pPr>
      <w:r w:rsidRPr="00194EFC">
        <w:rPr>
          <w:rFonts w:cstheme="minorHAnsi"/>
        </w:rPr>
        <w:tab/>
        <w:t>Rises to 31 days per annum (inc. public holidays) after 5 years’ service.</w:t>
      </w:r>
      <w:r w:rsidRPr="00194EFC">
        <w:rPr>
          <w:rFonts w:cstheme="minorHAnsi"/>
        </w:rPr>
        <w:tab/>
      </w:r>
    </w:p>
    <w:p w14:paraId="17005E9B" w14:textId="77777777" w:rsidR="008730AC" w:rsidRPr="00194EFC" w:rsidRDefault="008730AC" w:rsidP="008730AC">
      <w:pPr>
        <w:pStyle w:val="NoSpacing"/>
        <w:rPr>
          <w:rFonts w:cstheme="minorHAnsi"/>
        </w:rPr>
      </w:pPr>
    </w:p>
    <w:p w14:paraId="043A28D8" w14:textId="77777777" w:rsidR="008730AC" w:rsidRPr="00194EFC" w:rsidRDefault="008730AC" w:rsidP="008730AC">
      <w:pPr>
        <w:pStyle w:val="NoSpacing"/>
        <w:rPr>
          <w:rFonts w:cstheme="minorHAnsi"/>
        </w:rPr>
      </w:pPr>
      <w:r w:rsidRPr="00194EFC">
        <w:rPr>
          <w:rFonts w:cstheme="minorHAnsi"/>
        </w:rPr>
        <w:t>PENSION:</w:t>
      </w:r>
      <w:r w:rsidRPr="00194EFC">
        <w:rPr>
          <w:rFonts w:cstheme="minorHAnsi"/>
        </w:rPr>
        <w:tab/>
        <w:t xml:space="preserve">Peoples Pension </w:t>
      </w:r>
    </w:p>
    <w:p w14:paraId="463D935A" w14:textId="77777777" w:rsidR="008730AC" w:rsidRPr="00194EFC" w:rsidRDefault="008730AC" w:rsidP="008730AC">
      <w:pPr>
        <w:pStyle w:val="NoSpacing"/>
        <w:rPr>
          <w:rFonts w:cstheme="minorHAnsi"/>
        </w:rPr>
      </w:pPr>
    </w:p>
    <w:p w14:paraId="434AB5F7" w14:textId="77777777" w:rsidR="008730AC" w:rsidRPr="00194EFC" w:rsidRDefault="008730AC" w:rsidP="008730AC">
      <w:pPr>
        <w:pStyle w:val="NoSpacing"/>
        <w:rPr>
          <w:rFonts w:cstheme="minorHAnsi"/>
        </w:rPr>
      </w:pPr>
      <w:r w:rsidRPr="00194EFC">
        <w:rPr>
          <w:rFonts w:cstheme="minorHAnsi"/>
        </w:rPr>
        <w:t>LIFE ASSURANCE:</w:t>
      </w:r>
      <w:r w:rsidRPr="00194EFC">
        <w:rPr>
          <w:rFonts w:cstheme="minorHAnsi"/>
        </w:rPr>
        <w:tab/>
        <w:t xml:space="preserve">4 times salary </w:t>
      </w:r>
    </w:p>
    <w:p w14:paraId="2433AF81" w14:textId="77777777" w:rsidR="008730AC" w:rsidRPr="00194EFC" w:rsidRDefault="008730AC" w:rsidP="008730AC">
      <w:pPr>
        <w:pStyle w:val="NoSpacing"/>
        <w:rPr>
          <w:rFonts w:cstheme="minorHAnsi"/>
        </w:rPr>
      </w:pPr>
    </w:p>
    <w:p w14:paraId="6DE0BB7B" w14:textId="77777777" w:rsidR="008730AC" w:rsidRPr="00194EFC" w:rsidRDefault="008730AC" w:rsidP="008730AC">
      <w:pPr>
        <w:pStyle w:val="NoSpacing"/>
        <w:rPr>
          <w:rFonts w:cstheme="minorHAnsi"/>
        </w:rPr>
      </w:pPr>
      <w:r w:rsidRPr="00194EFC">
        <w:rPr>
          <w:rFonts w:cstheme="minorHAnsi"/>
        </w:rPr>
        <w:t>SICK PAY:</w:t>
      </w:r>
      <w:r w:rsidRPr="00194EFC">
        <w:rPr>
          <w:rFonts w:cstheme="minorHAnsi"/>
        </w:rPr>
        <w:tab/>
        <w:t xml:space="preserve">6 to 12 months service – </w:t>
      </w:r>
      <w:proofErr w:type="gramStart"/>
      <w:r w:rsidRPr="00194EFC">
        <w:rPr>
          <w:rFonts w:cstheme="minorHAnsi"/>
        </w:rPr>
        <w:t>1 week</w:t>
      </w:r>
      <w:proofErr w:type="gramEnd"/>
      <w:r w:rsidRPr="00194EFC">
        <w:rPr>
          <w:rFonts w:cstheme="minorHAnsi"/>
        </w:rPr>
        <w:t xml:space="preserve"> full pay; 1 year to 5 years; – 4 weeks full pay; over 5 years; – 13 weeks full pay </w:t>
      </w:r>
    </w:p>
    <w:p w14:paraId="618552CB" w14:textId="77777777" w:rsidR="008730AC" w:rsidRPr="00194EFC" w:rsidRDefault="008730AC" w:rsidP="008730AC">
      <w:pPr>
        <w:pStyle w:val="NoSpacing"/>
        <w:rPr>
          <w:rFonts w:cstheme="minorHAnsi"/>
        </w:rPr>
      </w:pPr>
    </w:p>
    <w:p w14:paraId="52C6325A" w14:textId="77777777" w:rsidR="008730AC" w:rsidRPr="00194EFC" w:rsidRDefault="008730AC" w:rsidP="008730AC">
      <w:pPr>
        <w:pStyle w:val="NoSpacing"/>
        <w:rPr>
          <w:rFonts w:cstheme="minorHAnsi"/>
        </w:rPr>
      </w:pPr>
      <w:r w:rsidRPr="00194EFC">
        <w:rPr>
          <w:rFonts w:cstheme="minorHAnsi"/>
        </w:rPr>
        <w:t>STAFF DISCOUNT:</w:t>
      </w:r>
      <w:r w:rsidRPr="00194EFC">
        <w:rPr>
          <w:rFonts w:cstheme="minorHAnsi"/>
        </w:rPr>
        <w:tab/>
        <w:t>Discounts off retail merchandise; food and beverage.</w:t>
      </w:r>
    </w:p>
    <w:p w14:paraId="18868329" w14:textId="77777777" w:rsidR="008730AC" w:rsidRPr="00194EFC" w:rsidRDefault="008730AC" w:rsidP="008730AC">
      <w:pPr>
        <w:pStyle w:val="NoSpacing"/>
        <w:rPr>
          <w:rFonts w:cstheme="minorHAnsi"/>
        </w:rPr>
      </w:pPr>
      <w:r w:rsidRPr="00194EFC">
        <w:rPr>
          <w:rFonts w:cstheme="minorHAnsi"/>
        </w:rPr>
        <w:t>Complimentary tickets to Longleat and Cheddar Gorge (18 per annum)</w:t>
      </w:r>
    </w:p>
    <w:p w14:paraId="7B6274E9" w14:textId="77777777" w:rsidR="008730AC" w:rsidRPr="00194EFC" w:rsidRDefault="008730AC" w:rsidP="008730AC">
      <w:pPr>
        <w:pStyle w:val="Title"/>
        <w:ind w:left="2880" w:hanging="2880"/>
        <w:jc w:val="both"/>
        <w:rPr>
          <w:rFonts w:asciiTheme="minorHAnsi" w:hAnsiTheme="minorHAnsi" w:cstheme="minorHAnsi"/>
          <w:b/>
          <w:sz w:val="20"/>
          <w:szCs w:val="20"/>
        </w:rPr>
      </w:pPr>
    </w:p>
    <w:p w14:paraId="25F9ECDD" w14:textId="73DF0C13" w:rsidR="00746AF3" w:rsidRPr="00194EFC" w:rsidRDefault="00746AF3" w:rsidP="008730AC">
      <w:pPr>
        <w:rPr>
          <w:rFonts w:cstheme="minorHAnsi"/>
          <w:b/>
        </w:rPr>
      </w:pPr>
    </w:p>
    <w:sectPr w:rsidR="00746AF3" w:rsidRPr="00194EFC" w:rsidSect="002100CE">
      <w:headerReference w:type="default" r:id="rId7"/>
      <w:headerReference w:type="first" r:id="rId8"/>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5601" w14:textId="77777777" w:rsidR="00582D3E" w:rsidRDefault="00582D3E" w:rsidP="00B94D52">
      <w:pPr>
        <w:spacing w:before="0" w:after="0" w:line="240" w:lineRule="auto"/>
      </w:pPr>
      <w:r>
        <w:separator/>
      </w:r>
    </w:p>
  </w:endnote>
  <w:endnote w:type="continuationSeparator" w:id="0">
    <w:p w14:paraId="05F22D1A" w14:textId="77777777" w:rsidR="00582D3E" w:rsidRDefault="00582D3E" w:rsidP="00B94D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AF3C2" w14:textId="77777777" w:rsidR="00582D3E" w:rsidRDefault="00582D3E" w:rsidP="00B94D52">
      <w:pPr>
        <w:spacing w:before="0" w:after="0" w:line="240" w:lineRule="auto"/>
      </w:pPr>
      <w:r>
        <w:separator/>
      </w:r>
    </w:p>
  </w:footnote>
  <w:footnote w:type="continuationSeparator" w:id="0">
    <w:p w14:paraId="08855AF0" w14:textId="77777777" w:rsidR="00582D3E" w:rsidRDefault="00582D3E" w:rsidP="00B94D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457E" w14:textId="00A5A406" w:rsidR="00434E50" w:rsidRDefault="00434E50" w:rsidP="00FC1E46">
    <w:pPr>
      <w:pStyle w:val="Header"/>
      <w:tabs>
        <w:tab w:val="left" w:pos="7200"/>
      </w:tabs>
      <w:jc w:val="center"/>
      <w:rPr>
        <w:rFonts w:ascii="Arial" w:hAnsi="Arial" w:cs="Arial"/>
        <w:b/>
        <w:noProof/>
      </w:rPr>
    </w:pPr>
  </w:p>
  <w:p w14:paraId="55A98BB9" w14:textId="1671F4B2" w:rsidR="00B94D52" w:rsidRDefault="00B94D52" w:rsidP="00F07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4BA0" w14:textId="6D92396B" w:rsidR="002100CE" w:rsidRDefault="002100CE" w:rsidP="002100CE">
    <w:pPr>
      <w:pStyle w:val="Header"/>
      <w:jc w:val="center"/>
    </w:pPr>
    <w:r w:rsidRPr="001863BD">
      <w:rPr>
        <w:b/>
        <w:noProof/>
        <w:sz w:val="36"/>
        <w:szCs w:val="36"/>
      </w:rPr>
      <w:drawing>
        <wp:inline distT="0" distB="0" distL="0" distR="0" wp14:anchorId="1DB1A367" wp14:editId="42D66A3A">
          <wp:extent cx="2663823" cy="862293"/>
          <wp:effectExtent l="0" t="0" r="0" b="0"/>
          <wp:docPr id="3" name="Picture 4" descr="Longleat Master Landscape Logo RGB 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ngleat Master Landscape Logo RGB AW.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3823" cy="862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40A"/>
    <w:multiLevelType w:val="hybridMultilevel"/>
    <w:tmpl w:val="DD92D7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36645D"/>
    <w:multiLevelType w:val="singleLevel"/>
    <w:tmpl w:val="2EAAB558"/>
    <w:lvl w:ilvl="0">
      <w:start w:val="1"/>
      <w:numFmt w:val="bullet"/>
      <w:lvlText w:val=""/>
      <w:lvlJc w:val="left"/>
      <w:pPr>
        <w:tabs>
          <w:tab w:val="num" w:pos="576"/>
        </w:tabs>
        <w:ind w:left="576" w:hanging="576"/>
      </w:pPr>
      <w:rPr>
        <w:rFonts w:ascii="Symbol" w:hAnsi="Symbol" w:hint="default"/>
      </w:rPr>
    </w:lvl>
  </w:abstractNum>
  <w:abstractNum w:abstractNumId="2" w15:restartNumberingAfterBreak="0">
    <w:nsid w:val="053C6C55"/>
    <w:multiLevelType w:val="hybridMultilevel"/>
    <w:tmpl w:val="03A653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6CE2C15"/>
    <w:multiLevelType w:val="multilevel"/>
    <w:tmpl w:val="BDAA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572585"/>
    <w:multiLevelType w:val="hybridMultilevel"/>
    <w:tmpl w:val="50E23D8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0DEF301E"/>
    <w:multiLevelType w:val="hybridMultilevel"/>
    <w:tmpl w:val="3726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464A0"/>
    <w:multiLevelType w:val="hybridMultilevel"/>
    <w:tmpl w:val="5672D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B4D88"/>
    <w:multiLevelType w:val="hybridMultilevel"/>
    <w:tmpl w:val="65FC1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B04F72"/>
    <w:multiLevelType w:val="multilevel"/>
    <w:tmpl w:val="11A6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443EAC"/>
    <w:multiLevelType w:val="hybridMultilevel"/>
    <w:tmpl w:val="9012A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AA5536F"/>
    <w:multiLevelType w:val="hybridMultilevel"/>
    <w:tmpl w:val="4CBE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0213D"/>
    <w:multiLevelType w:val="hybridMultilevel"/>
    <w:tmpl w:val="C9484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14B61"/>
    <w:multiLevelType w:val="multilevel"/>
    <w:tmpl w:val="3A22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B06AA7"/>
    <w:multiLevelType w:val="hybridMultilevel"/>
    <w:tmpl w:val="B044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56C4D"/>
    <w:multiLevelType w:val="hybridMultilevel"/>
    <w:tmpl w:val="1BAC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B758F2"/>
    <w:multiLevelType w:val="hybridMultilevel"/>
    <w:tmpl w:val="05A0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56D18"/>
    <w:multiLevelType w:val="multilevel"/>
    <w:tmpl w:val="052C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88612F"/>
    <w:multiLevelType w:val="multilevel"/>
    <w:tmpl w:val="1D7A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DB44F5"/>
    <w:multiLevelType w:val="hybridMultilevel"/>
    <w:tmpl w:val="581ED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D3CA2"/>
    <w:multiLevelType w:val="hybridMultilevel"/>
    <w:tmpl w:val="C068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147BB8"/>
    <w:multiLevelType w:val="multilevel"/>
    <w:tmpl w:val="05E2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F05655"/>
    <w:multiLevelType w:val="hybridMultilevel"/>
    <w:tmpl w:val="747A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24A28"/>
    <w:multiLevelType w:val="hybridMultilevel"/>
    <w:tmpl w:val="3662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F91909"/>
    <w:multiLevelType w:val="hybridMultilevel"/>
    <w:tmpl w:val="A2AC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3E762C"/>
    <w:multiLevelType w:val="multilevel"/>
    <w:tmpl w:val="86029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5746D8"/>
    <w:multiLevelType w:val="hybridMultilevel"/>
    <w:tmpl w:val="04BC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BB4DF7"/>
    <w:multiLevelType w:val="multilevel"/>
    <w:tmpl w:val="6A06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9F4C25"/>
    <w:multiLevelType w:val="hybridMultilevel"/>
    <w:tmpl w:val="E1C6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E23F6E"/>
    <w:multiLevelType w:val="hybridMultilevel"/>
    <w:tmpl w:val="668440C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4C85484E"/>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EE5206"/>
    <w:multiLevelType w:val="multilevel"/>
    <w:tmpl w:val="1070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231999"/>
    <w:multiLevelType w:val="multilevel"/>
    <w:tmpl w:val="9528A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F90D49"/>
    <w:multiLevelType w:val="hybridMultilevel"/>
    <w:tmpl w:val="C152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CD5A37"/>
    <w:multiLevelType w:val="hybridMultilevel"/>
    <w:tmpl w:val="731E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6B5A64"/>
    <w:multiLevelType w:val="multilevel"/>
    <w:tmpl w:val="F7EA7F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A9D10F0"/>
    <w:multiLevelType w:val="multilevel"/>
    <w:tmpl w:val="DF102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515EC4"/>
    <w:multiLevelType w:val="hybridMultilevel"/>
    <w:tmpl w:val="DB1C7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0350E8"/>
    <w:multiLevelType w:val="multilevel"/>
    <w:tmpl w:val="27E84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F2979B2"/>
    <w:multiLevelType w:val="multilevel"/>
    <w:tmpl w:val="CF8C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F171C5"/>
    <w:multiLevelType w:val="hybridMultilevel"/>
    <w:tmpl w:val="3B2C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A733AC"/>
    <w:multiLevelType w:val="hybridMultilevel"/>
    <w:tmpl w:val="0A02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5307D4"/>
    <w:multiLevelType w:val="singleLevel"/>
    <w:tmpl w:val="2EAAB558"/>
    <w:lvl w:ilvl="0">
      <w:start w:val="1"/>
      <w:numFmt w:val="bullet"/>
      <w:lvlText w:val=""/>
      <w:lvlJc w:val="left"/>
      <w:pPr>
        <w:tabs>
          <w:tab w:val="num" w:pos="576"/>
        </w:tabs>
        <w:ind w:left="576" w:hanging="576"/>
      </w:pPr>
      <w:rPr>
        <w:rFonts w:ascii="Symbol" w:hAnsi="Symbol" w:hint="default"/>
      </w:rPr>
    </w:lvl>
  </w:abstractNum>
  <w:abstractNum w:abstractNumId="42" w15:restartNumberingAfterBreak="0">
    <w:nsid w:val="793113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DEB654E"/>
    <w:multiLevelType w:val="multilevel"/>
    <w:tmpl w:val="665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982FEB"/>
    <w:multiLevelType w:val="multilevel"/>
    <w:tmpl w:val="2D403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34719354">
    <w:abstractNumId w:val="18"/>
  </w:num>
  <w:num w:numId="2" w16cid:durableId="1782602730">
    <w:abstractNumId w:val="27"/>
  </w:num>
  <w:num w:numId="3" w16cid:durableId="834347318">
    <w:abstractNumId w:val="39"/>
  </w:num>
  <w:num w:numId="4" w16cid:durableId="1140147580">
    <w:abstractNumId w:val="21"/>
  </w:num>
  <w:num w:numId="5" w16cid:durableId="520053985">
    <w:abstractNumId w:val="10"/>
  </w:num>
  <w:num w:numId="6" w16cid:durableId="1591426936">
    <w:abstractNumId w:val="5"/>
  </w:num>
  <w:num w:numId="7" w16cid:durableId="941036319">
    <w:abstractNumId w:val="35"/>
  </w:num>
  <w:num w:numId="8" w16cid:durableId="475997736">
    <w:abstractNumId w:val="24"/>
  </w:num>
  <w:num w:numId="9" w16cid:durableId="1941912201">
    <w:abstractNumId w:val="17"/>
  </w:num>
  <w:num w:numId="10" w16cid:durableId="2050520787">
    <w:abstractNumId w:val="32"/>
  </w:num>
  <w:num w:numId="11" w16cid:durableId="1628582765">
    <w:abstractNumId w:val="6"/>
  </w:num>
  <w:num w:numId="12" w16cid:durableId="812722302">
    <w:abstractNumId w:val="11"/>
  </w:num>
  <w:num w:numId="13" w16cid:durableId="613172324">
    <w:abstractNumId w:val="22"/>
  </w:num>
  <w:num w:numId="14" w16cid:durableId="1587301596">
    <w:abstractNumId w:val="43"/>
  </w:num>
  <w:num w:numId="15" w16cid:durableId="2028210967">
    <w:abstractNumId w:val="20"/>
  </w:num>
  <w:num w:numId="16" w16cid:durableId="102195013">
    <w:abstractNumId w:val="44"/>
  </w:num>
  <w:num w:numId="17" w16cid:durableId="860436945">
    <w:abstractNumId w:val="37"/>
  </w:num>
  <w:num w:numId="18" w16cid:durableId="395082504">
    <w:abstractNumId w:val="26"/>
  </w:num>
  <w:num w:numId="19" w16cid:durableId="503782939">
    <w:abstractNumId w:val="34"/>
  </w:num>
  <w:num w:numId="20" w16cid:durableId="1438404792">
    <w:abstractNumId w:val="12"/>
  </w:num>
  <w:num w:numId="21" w16cid:durableId="14235190">
    <w:abstractNumId w:val="38"/>
  </w:num>
  <w:num w:numId="22" w16cid:durableId="1490291295">
    <w:abstractNumId w:val="3"/>
  </w:num>
  <w:num w:numId="23" w16cid:durableId="1441995988">
    <w:abstractNumId w:val="42"/>
  </w:num>
  <w:num w:numId="24" w16cid:durableId="1348480128">
    <w:abstractNumId w:val="8"/>
  </w:num>
  <w:num w:numId="25" w16cid:durableId="822619096">
    <w:abstractNumId w:val="16"/>
  </w:num>
  <w:num w:numId="26" w16cid:durableId="2144232577">
    <w:abstractNumId w:val="30"/>
  </w:num>
  <w:num w:numId="27" w16cid:durableId="1109857322">
    <w:abstractNumId w:val="7"/>
  </w:num>
  <w:num w:numId="28" w16cid:durableId="758252448">
    <w:abstractNumId w:val="23"/>
  </w:num>
  <w:num w:numId="29" w16cid:durableId="2113083185">
    <w:abstractNumId w:val="15"/>
  </w:num>
  <w:num w:numId="30" w16cid:durableId="1935625080">
    <w:abstractNumId w:val="25"/>
  </w:num>
  <w:num w:numId="31" w16cid:durableId="36902660">
    <w:abstractNumId w:val="29"/>
  </w:num>
  <w:num w:numId="32" w16cid:durableId="749693482">
    <w:abstractNumId w:val="14"/>
  </w:num>
  <w:num w:numId="33" w16cid:durableId="993341837">
    <w:abstractNumId w:val="36"/>
  </w:num>
  <w:num w:numId="34" w16cid:durableId="360478557">
    <w:abstractNumId w:val="40"/>
  </w:num>
  <w:num w:numId="35" w16cid:durableId="523322903">
    <w:abstractNumId w:val="33"/>
  </w:num>
  <w:num w:numId="36" w16cid:durableId="995568280">
    <w:abstractNumId w:val="41"/>
  </w:num>
  <w:num w:numId="37" w16cid:durableId="154148889">
    <w:abstractNumId w:val="1"/>
  </w:num>
  <w:num w:numId="38" w16cid:durableId="899941495">
    <w:abstractNumId w:val="31"/>
  </w:num>
  <w:num w:numId="39" w16cid:durableId="1353604831">
    <w:abstractNumId w:val="1"/>
  </w:num>
  <w:num w:numId="40" w16cid:durableId="2381746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3065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9434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95118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9047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7005797">
    <w:abstractNumId w:val="23"/>
  </w:num>
  <w:num w:numId="46" w16cid:durableId="1378973648">
    <w:abstractNumId w:val="19"/>
  </w:num>
  <w:num w:numId="47" w16cid:durableId="773325572">
    <w:abstractNumId w:val="9"/>
  </w:num>
  <w:num w:numId="48" w16cid:durableId="163749387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95"/>
    <w:rsid w:val="00014A94"/>
    <w:rsid w:val="000475CC"/>
    <w:rsid w:val="00054643"/>
    <w:rsid w:val="00070AC7"/>
    <w:rsid w:val="00096E42"/>
    <w:rsid w:val="000A2F1E"/>
    <w:rsid w:val="000F02AF"/>
    <w:rsid w:val="001014A2"/>
    <w:rsid w:val="00104235"/>
    <w:rsid w:val="00112854"/>
    <w:rsid w:val="00125BBD"/>
    <w:rsid w:val="00131D5E"/>
    <w:rsid w:val="00141C4A"/>
    <w:rsid w:val="00164FDE"/>
    <w:rsid w:val="00194EFC"/>
    <w:rsid w:val="001957F7"/>
    <w:rsid w:val="001C11E0"/>
    <w:rsid w:val="001D6D39"/>
    <w:rsid w:val="002100CE"/>
    <w:rsid w:val="00237F74"/>
    <w:rsid w:val="002761F6"/>
    <w:rsid w:val="002A5823"/>
    <w:rsid w:val="002B7F5F"/>
    <w:rsid w:val="002D1E00"/>
    <w:rsid w:val="002D2B3E"/>
    <w:rsid w:val="002D6AA6"/>
    <w:rsid w:val="002E3C14"/>
    <w:rsid w:val="002E62D2"/>
    <w:rsid w:val="002F26DD"/>
    <w:rsid w:val="00304F78"/>
    <w:rsid w:val="003400A0"/>
    <w:rsid w:val="0035185A"/>
    <w:rsid w:val="00353A90"/>
    <w:rsid w:val="0036059F"/>
    <w:rsid w:val="00361265"/>
    <w:rsid w:val="00394052"/>
    <w:rsid w:val="003953AA"/>
    <w:rsid w:val="003A5727"/>
    <w:rsid w:val="003B4541"/>
    <w:rsid w:val="003B62B6"/>
    <w:rsid w:val="003B7B21"/>
    <w:rsid w:val="003C10D0"/>
    <w:rsid w:val="003C332D"/>
    <w:rsid w:val="003C5008"/>
    <w:rsid w:val="003D64F5"/>
    <w:rsid w:val="003E227C"/>
    <w:rsid w:val="003F0B4A"/>
    <w:rsid w:val="00403EF6"/>
    <w:rsid w:val="0041493E"/>
    <w:rsid w:val="004200D0"/>
    <w:rsid w:val="0042781B"/>
    <w:rsid w:val="004334E7"/>
    <w:rsid w:val="00434E50"/>
    <w:rsid w:val="00453CBF"/>
    <w:rsid w:val="00467356"/>
    <w:rsid w:val="0047561E"/>
    <w:rsid w:val="0048051D"/>
    <w:rsid w:val="004B7A5E"/>
    <w:rsid w:val="004E67DF"/>
    <w:rsid w:val="0053166D"/>
    <w:rsid w:val="00550F3C"/>
    <w:rsid w:val="00552AD1"/>
    <w:rsid w:val="00571260"/>
    <w:rsid w:val="00582D3E"/>
    <w:rsid w:val="005964C1"/>
    <w:rsid w:val="005A7557"/>
    <w:rsid w:val="005E28E4"/>
    <w:rsid w:val="005F3C63"/>
    <w:rsid w:val="00603A79"/>
    <w:rsid w:val="006131DA"/>
    <w:rsid w:val="00613A5A"/>
    <w:rsid w:val="006157D2"/>
    <w:rsid w:val="006548FE"/>
    <w:rsid w:val="00663A6C"/>
    <w:rsid w:val="006967E4"/>
    <w:rsid w:val="006A090D"/>
    <w:rsid w:val="006B5D02"/>
    <w:rsid w:val="006C43DD"/>
    <w:rsid w:val="006D0FFA"/>
    <w:rsid w:val="006F7DDF"/>
    <w:rsid w:val="00702AAE"/>
    <w:rsid w:val="007074B3"/>
    <w:rsid w:val="00715432"/>
    <w:rsid w:val="00717EC7"/>
    <w:rsid w:val="00727E97"/>
    <w:rsid w:val="00732ED1"/>
    <w:rsid w:val="0073687C"/>
    <w:rsid w:val="00746AF3"/>
    <w:rsid w:val="00773875"/>
    <w:rsid w:val="007B1B92"/>
    <w:rsid w:val="007C7548"/>
    <w:rsid w:val="007D7025"/>
    <w:rsid w:val="007E53A4"/>
    <w:rsid w:val="007E5BE0"/>
    <w:rsid w:val="007F5166"/>
    <w:rsid w:val="008059FC"/>
    <w:rsid w:val="00824872"/>
    <w:rsid w:val="00827FFD"/>
    <w:rsid w:val="00830BE6"/>
    <w:rsid w:val="00844B57"/>
    <w:rsid w:val="00856F29"/>
    <w:rsid w:val="00861ECD"/>
    <w:rsid w:val="008730AC"/>
    <w:rsid w:val="008920E6"/>
    <w:rsid w:val="00892594"/>
    <w:rsid w:val="00895BF8"/>
    <w:rsid w:val="008B719F"/>
    <w:rsid w:val="008C34D8"/>
    <w:rsid w:val="008E049B"/>
    <w:rsid w:val="008F0697"/>
    <w:rsid w:val="00901B48"/>
    <w:rsid w:val="0090441D"/>
    <w:rsid w:val="00911DB4"/>
    <w:rsid w:val="00913DB5"/>
    <w:rsid w:val="00927259"/>
    <w:rsid w:val="00950BF4"/>
    <w:rsid w:val="009665C3"/>
    <w:rsid w:val="009717C6"/>
    <w:rsid w:val="00976B8F"/>
    <w:rsid w:val="0098491B"/>
    <w:rsid w:val="009B1CA1"/>
    <w:rsid w:val="009B301A"/>
    <w:rsid w:val="009D629B"/>
    <w:rsid w:val="00A145B4"/>
    <w:rsid w:val="00A15A6E"/>
    <w:rsid w:val="00A52977"/>
    <w:rsid w:val="00A63CC1"/>
    <w:rsid w:val="00A712F4"/>
    <w:rsid w:val="00AA71BA"/>
    <w:rsid w:val="00AB42A8"/>
    <w:rsid w:val="00AE2453"/>
    <w:rsid w:val="00AF53A4"/>
    <w:rsid w:val="00B011CE"/>
    <w:rsid w:val="00B31A76"/>
    <w:rsid w:val="00B360B8"/>
    <w:rsid w:val="00B50C9D"/>
    <w:rsid w:val="00B6425B"/>
    <w:rsid w:val="00B646EF"/>
    <w:rsid w:val="00B94D52"/>
    <w:rsid w:val="00BA7767"/>
    <w:rsid w:val="00BB3BB5"/>
    <w:rsid w:val="00BB4493"/>
    <w:rsid w:val="00BD2C5D"/>
    <w:rsid w:val="00BE65C6"/>
    <w:rsid w:val="00C01B20"/>
    <w:rsid w:val="00C24707"/>
    <w:rsid w:val="00C24B27"/>
    <w:rsid w:val="00C338DB"/>
    <w:rsid w:val="00C80FDB"/>
    <w:rsid w:val="00C94FCC"/>
    <w:rsid w:val="00CB472F"/>
    <w:rsid w:val="00CC5129"/>
    <w:rsid w:val="00CC7E17"/>
    <w:rsid w:val="00CD5BE7"/>
    <w:rsid w:val="00CF00A7"/>
    <w:rsid w:val="00D14636"/>
    <w:rsid w:val="00D42735"/>
    <w:rsid w:val="00D757AD"/>
    <w:rsid w:val="00D81CBC"/>
    <w:rsid w:val="00D933CB"/>
    <w:rsid w:val="00D947BC"/>
    <w:rsid w:val="00D963F6"/>
    <w:rsid w:val="00DB28F6"/>
    <w:rsid w:val="00DC3104"/>
    <w:rsid w:val="00DD728B"/>
    <w:rsid w:val="00DF3324"/>
    <w:rsid w:val="00E70E81"/>
    <w:rsid w:val="00E74A09"/>
    <w:rsid w:val="00E9017A"/>
    <w:rsid w:val="00E9455D"/>
    <w:rsid w:val="00EB2195"/>
    <w:rsid w:val="00EB6F14"/>
    <w:rsid w:val="00EC7670"/>
    <w:rsid w:val="00ED5B9F"/>
    <w:rsid w:val="00EE0021"/>
    <w:rsid w:val="00EE4B72"/>
    <w:rsid w:val="00F07C6F"/>
    <w:rsid w:val="00F13F12"/>
    <w:rsid w:val="00F146CA"/>
    <w:rsid w:val="00F27B5C"/>
    <w:rsid w:val="00F57D95"/>
    <w:rsid w:val="00F6762B"/>
    <w:rsid w:val="00F80399"/>
    <w:rsid w:val="00F80892"/>
    <w:rsid w:val="00FA282C"/>
    <w:rsid w:val="00FC0C83"/>
    <w:rsid w:val="00FC1E46"/>
    <w:rsid w:val="00FE6238"/>
    <w:rsid w:val="00FF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6376A"/>
  <w15:chartTrackingRefBased/>
  <w15:docId w15:val="{DFB72AAA-9BF2-425D-979E-B753AF89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25"/>
  </w:style>
  <w:style w:type="paragraph" w:styleId="Heading1">
    <w:name w:val="heading 1"/>
    <w:basedOn w:val="Normal"/>
    <w:next w:val="Normal"/>
    <w:link w:val="Heading1Char"/>
    <w:uiPriority w:val="9"/>
    <w:qFormat/>
    <w:rsid w:val="007D702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D702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D7025"/>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D702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D702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D702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D702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D70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D7025"/>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F57D95"/>
    <w:pPr>
      <w:spacing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57D95"/>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04F78"/>
    <w:pPr>
      <w:ind w:left="720"/>
      <w:contextualSpacing/>
    </w:pPr>
  </w:style>
  <w:style w:type="paragraph" w:styleId="NoSpacing">
    <w:name w:val="No Spacing"/>
    <w:link w:val="NoSpacingChar"/>
    <w:uiPriority w:val="1"/>
    <w:qFormat/>
    <w:rsid w:val="007D7025"/>
    <w:pPr>
      <w:spacing w:after="0" w:line="240" w:lineRule="auto"/>
    </w:pPr>
  </w:style>
  <w:style w:type="table" w:styleId="TableGrid">
    <w:name w:val="Table Grid"/>
    <w:basedOn w:val="TableNormal"/>
    <w:uiPriority w:val="39"/>
    <w:rsid w:val="00B94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D52"/>
  </w:style>
  <w:style w:type="paragraph" w:styleId="Footer">
    <w:name w:val="footer"/>
    <w:basedOn w:val="Normal"/>
    <w:link w:val="FooterChar"/>
    <w:uiPriority w:val="99"/>
    <w:unhideWhenUsed/>
    <w:rsid w:val="00B94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D52"/>
  </w:style>
  <w:style w:type="table" w:styleId="GridTable6Colorful-Accent3">
    <w:name w:val="Grid Table 6 Colorful Accent 3"/>
    <w:basedOn w:val="TableNormal"/>
    <w:uiPriority w:val="51"/>
    <w:rsid w:val="00F27B5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7D7025"/>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7D7025"/>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D7025"/>
    <w:rPr>
      <w:caps/>
      <w:color w:val="1F4D78" w:themeColor="accent1" w:themeShade="7F"/>
      <w:spacing w:val="15"/>
    </w:rPr>
  </w:style>
  <w:style w:type="character" w:customStyle="1" w:styleId="Heading4Char">
    <w:name w:val="Heading 4 Char"/>
    <w:basedOn w:val="DefaultParagraphFont"/>
    <w:link w:val="Heading4"/>
    <w:uiPriority w:val="9"/>
    <w:semiHidden/>
    <w:rsid w:val="007D7025"/>
    <w:rPr>
      <w:caps/>
      <w:color w:val="2E74B5" w:themeColor="accent1" w:themeShade="BF"/>
      <w:spacing w:val="10"/>
    </w:rPr>
  </w:style>
  <w:style w:type="character" w:customStyle="1" w:styleId="Heading5Char">
    <w:name w:val="Heading 5 Char"/>
    <w:basedOn w:val="DefaultParagraphFont"/>
    <w:link w:val="Heading5"/>
    <w:uiPriority w:val="9"/>
    <w:semiHidden/>
    <w:rsid w:val="007D7025"/>
    <w:rPr>
      <w:caps/>
      <w:color w:val="2E74B5" w:themeColor="accent1" w:themeShade="BF"/>
      <w:spacing w:val="10"/>
    </w:rPr>
  </w:style>
  <w:style w:type="character" w:customStyle="1" w:styleId="Heading6Char">
    <w:name w:val="Heading 6 Char"/>
    <w:basedOn w:val="DefaultParagraphFont"/>
    <w:link w:val="Heading6"/>
    <w:uiPriority w:val="9"/>
    <w:semiHidden/>
    <w:rsid w:val="007D7025"/>
    <w:rPr>
      <w:caps/>
      <w:color w:val="2E74B5" w:themeColor="accent1" w:themeShade="BF"/>
      <w:spacing w:val="10"/>
    </w:rPr>
  </w:style>
  <w:style w:type="character" w:customStyle="1" w:styleId="Heading7Char">
    <w:name w:val="Heading 7 Char"/>
    <w:basedOn w:val="DefaultParagraphFont"/>
    <w:link w:val="Heading7"/>
    <w:uiPriority w:val="9"/>
    <w:semiHidden/>
    <w:rsid w:val="007D7025"/>
    <w:rPr>
      <w:caps/>
      <w:color w:val="2E74B5" w:themeColor="accent1" w:themeShade="BF"/>
      <w:spacing w:val="10"/>
    </w:rPr>
  </w:style>
  <w:style w:type="character" w:customStyle="1" w:styleId="Heading8Char">
    <w:name w:val="Heading 8 Char"/>
    <w:basedOn w:val="DefaultParagraphFont"/>
    <w:link w:val="Heading8"/>
    <w:uiPriority w:val="9"/>
    <w:semiHidden/>
    <w:rsid w:val="007D7025"/>
    <w:rPr>
      <w:caps/>
      <w:spacing w:val="10"/>
      <w:sz w:val="18"/>
      <w:szCs w:val="18"/>
    </w:rPr>
  </w:style>
  <w:style w:type="character" w:customStyle="1" w:styleId="Heading9Char">
    <w:name w:val="Heading 9 Char"/>
    <w:basedOn w:val="DefaultParagraphFont"/>
    <w:link w:val="Heading9"/>
    <w:uiPriority w:val="9"/>
    <w:semiHidden/>
    <w:rsid w:val="007D7025"/>
    <w:rPr>
      <w:i/>
      <w:iCs/>
      <w:caps/>
      <w:spacing w:val="10"/>
      <w:sz w:val="18"/>
      <w:szCs w:val="18"/>
    </w:rPr>
  </w:style>
  <w:style w:type="paragraph" w:styleId="Caption">
    <w:name w:val="caption"/>
    <w:basedOn w:val="Normal"/>
    <w:next w:val="Normal"/>
    <w:uiPriority w:val="35"/>
    <w:semiHidden/>
    <w:unhideWhenUsed/>
    <w:qFormat/>
    <w:rsid w:val="007D7025"/>
    <w:rPr>
      <w:b/>
      <w:bCs/>
      <w:color w:val="2E74B5" w:themeColor="accent1" w:themeShade="BF"/>
      <w:sz w:val="16"/>
      <w:szCs w:val="16"/>
    </w:rPr>
  </w:style>
  <w:style w:type="paragraph" w:styleId="Title">
    <w:name w:val="Title"/>
    <w:basedOn w:val="Normal"/>
    <w:next w:val="Normal"/>
    <w:link w:val="TitleChar"/>
    <w:uiPriority w:val="10"/>
    <w:qFormat/>
    <w:rsid w:val="007D702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D702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D70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D7025"/>
    <w:rPr>
      <w:caps/>
      <w:color w:val="595959" w:themeColor="text1" w:themeTint="A6"/>
      <w:spacing w:val="10"/>
      <w:sz w:val="21"/>
      <w:szCs w:val="21"/>
    </w:rPr>
  </w:style>
  <w:style w:type="character" w:styleId="Strong">
    <w:name w:val="Strong"/>
    <w:uiPriority w:val="22"/>
    <w:qFormat/>
    <w:rsid w:val="007D7025"/>
    <w:rPr>
      <w:b/>
      <w:bCs/>
    </w:rPr>
  </w:style>
  <w:style w:type="character" w:styleId="Emphasis">
    <w:name w:val="Emphasis"/>
    <w:uiPriority w:val="20"/>
    <w:qFormat/>
    <w:rsid w:val="007D7025"/>
    <w:rPr>
      <w:caps/>
      <w:color w:val="1F4D78" w:themeColor="accent1" w:themeShade="7F"/>
      <w:spacing w:val="5"/>
    </w:rPr>
  </w:style>
  <w:style w:type="paragraph" w:styleId="Quote">
    <w:name w:val="Quote"/>
    <w:basedOn w:val="Normal"/>
    <w:next w:val="Normal"/>
    <w:link w:val="QuoteChar"/>
    <w:uiPriority w:val="29"/>
    <w:qFormat/>
    <w:rsid w:val="007D7025"/>
    <w:rPr>
      <w:i/>
      <w:iCs/>
      <w:sz w:val="24"/>
      <w:szCs w:val="24"/>
    </w:rPr>
  </w:style>
  <w:style w:type="character" w:customStyle="1" w:styleId="QuoteChar">
    <w:name w:val="Quote Char"/>
    <w:basedOn w:val="DefaultParagraphFont"/>
    <w:link w:val="Quote"/>
    <w:uiPriority w:val="29"/>
    <w:rsid w:val="007D7025"/>
    <w:rPr>
      <w:i/>
      <w:iCs/>
      <w:sz w:val="24"/>
      <w:szCs w:val="24"/>
    </w:rPr>
  </w:style>
  <w:style w:type="paragraph" w:styleId="IntenseQuote">
    <w:name w:val="Intense Quote"/>
    <w:basedOn w:val="Normal"/>
    <w:next w:val="Normal"/>
    <w:link w:val="IntenseQuoteChar"/>
    <w:uiPriority w:val="30"/>
    <w:qFormat/>
    <w:rsid w:val="007D702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D7025"/>
    <w:rPr>
      <w:color w:val="5B9BD5" w:themeColor="accent1"/>
      <w:sz w:val="24"/>
      <w:szCs w:val="24"/>
    </w:rPr>
  </w:style>
  <w:style w:type="character" w:styleId="SubtleEmphasis">
    <w:name w:val="Subtle Emphasis"/>
    <w:uiPriority w:val="19"/>
    <w:qFormat/>
    <w:rsid w:val="007D7025"/>
    <w:rPr>
      <w:i/>
      <w:iCs/>
      <w:color w:val="1F4D78" w:themeColor="accent1" w:themeShade="7F"/>
    </w:rPr>
  </w:style>
  <w:style w:type="character" w:styleId="IntenseEmphasis">
    <w:name w:val="Intense Emphasis"/>
    <w:uiPriority w:val="21"/>
    <w:qFormat/>
    <w:rsid w:val="007D7025"/>
    <w:rPr>
      <w:b/>
      <w:bCs/>
      <w:caps/>
      <w:color w:val="1F4D78" w:themeColor="accent1" w:themeShade="7F"/>
      <w:spacing w:val="10"/>
    </w:rPr>
  </w:style>
  <w:style w:type="character" w:styleId="SubtleReference">
    <w:name w:val="Subtle Reference"/>
    <w:uiPriority w:val="31"/>
    <w:qFormat/>
    <w:rsid w:val="007D7025"/>
    <w:rPr>
      <w:b/>
      <w:bCs/>
      <w:color w:val="5B9BD5" w:themeColor="accent1"/>
    </w:rPr>
  </w:style>
  <w:style w:type="character" w:styleId="IntenseReference">
    <w:name w:val="Intense Reference"/>
    <w:uiPriority w:val="32"/>
    <w:qFormat/>
    <w:rsid w:val="007D7025"/>
    <w:rPr>
      <w:b/>
      <w:bCs/>
      <w:i/>
      <w:iCs/>
      <w:caps/>
      <w:color w:val="5B9BD5" w:themeColor="accent1"/>
    </w:rPr>
  </w:style>
  <w:style w:type="character" w:styleId="BookTitle">
    <w:name w:val="Book Title"/>
    <w:uiPriority w:val="33"/>
    <w:qFormat/>
    <w:rsid w:val="007D7025"/>
    <w:rPr>
      <w:b/>
      <w:bCs/>
      <w:i/>
      <w:iCs/>
      <w:spacing w:val="0"/>
    </w:rPr>
  </w:style>
  <w:style w:type="paragraph" w:styleId="TOCHeading">
    <w:name w:val="TOC Heading"/>
    <w:basedOn w:val="Heading1"/>
    <w:next w:val="Normal"/>
    <w:uiPriority w:val="39"/>
    <w:semiHidden/>
    <w:unhideWhenUsed/>
    <w:qFormat/>
    <w:rsid w:val="007D7025"/>
    <w:pPr>
      <w:outlineLvl w:val="9"/>
    </w:pPr>
  </w:style>
  <w:style w:type="paragraph" w:customStyle="1" w:styleId="BodyText1">
    <w:name w:val="Body Text1"/>
    <w:link w:val="BodytextChar"/>
    <w:qFormat/>
    <w:rsid w:val="00827FFD"/>
    <w:pPr>
      <w:spacing w:before="160" w:line="240" w:lineRule="auto"/>
    </w:pPr>
    <w:rPr>
      <w:rFonts w:ascii="Arial" w:eastAsia="Times New Roman" w:hAnsi="Arial" w:cs="Times New Roman"/>
      <w:szCs w:val="24"/>
    </w:rPr>
  </w:style>
  <w:style w:type="character" w:customStyle="1" w:styleId="BodytextChar">
    <w:name w:val="Body text Char"/>
    <w:basedOn w:val="DefaultParagraphFont"/>
    <w:link w:val="BodyText1"/>
    <w:rsid w:val="00827FFD"/>
    <w:rPr>
      <w:rFonts w:ascii="Arial" w:eastAsia="Times New Roman" w:hAnsi="Arial" w:cs="Times New Roman"/>
      <w:szCs w:val="24"/>
    </w:rPr>
  </w:style>
  <w:style w:type="character" w:customStyle="1" w:styleId="NoSpacingChar">
    <w:name w:val="No Spacing Char"/>
    <w:link w:val="NoSpacing"/>
    <w:uiPriority w:val="1"/>
    <w:locked/>
    <w:rsid w:val="005E28E4"/>
  </w:style>
  <w:style w:type="paragraph" w:styleId="BodyText">
    <w:name w:val="Body Text"/>
    <w:basedOn w:val="Normal"/>
    <w:link w:val="BodyTextChar0"/>
    <w:rsid w:val="005964C1"/>
    <w:pPr>
      <w:spacing w:before="0" w:after="120" w:line="240" w:lineRule="auto"/>
      <w:jc w:val="both"/>
    </w:pPr>
    <w:rPr>
      <w:rFonts w:ascii="Arial" w:eastAsia="Times New Roman" w:hAnsi="Arial" w:cs="Times New Roman"/>
      <w:sz w:val="22"/>
      <w:szCs w:val="24"/>
    </w:rPr>
  </w:style>
  <w:style w:type="character" w:customStyle="1" w:styleId="BodyTextChar0">
    <w:name w:val="Body Text Char"/>
    <w:basedOn w:val="DefaultParagraphFont"/>
    <w:link w:val="BodyText"/>
    <w:rsid w:val="005964C1"/>
    <w:rPr>
      <w:rFonts w:ascii="Arial" w:eastAsia="Times New Roman" w:hAnsi="Arial" w:cs="Times New Roman"/>
      <w:sz w:val="22"/>
      <w:szCs w:val="24"/>
    </w:rPr>
  </w:style>
  <w:style w:type="paragraph" w:customStyle="1" w:styleId="Default">
    <w:name w:val="Default"/>
    <w:rsid w:val="0035185A"/>
    <w:pPr>
      <w:autoSpaceDE w:val="0"/>
      <w:autoSpaceDN w:val="0"/>
      <w:adjustRightInd w:val="0"/>
      <w:spacing w:before="0" w:after="0" w:line="240" w:lineRule="auto"/>
    </w:pPr>
    <w:rPr>
      <w:rFonts w:ascii="Arial" w:eastAsia="Calibri" w:hAnsi="Arial" w:cs="Arial"/>
      <w:color w:val="000000"/>
      <w:sz w:val="24"/>
      <w:szCs w:val="24"/>
    </w:rPr>
  </w:style>
  <w:style w:type="paragraph" w:styleId="BodyTextIndent">
    <w:name w:val="Body Text Indent"/>
    <w:basedOn w:val="Normal"/>
    <w:link w:val="BodyTextIndentChar"/>
    <w:uiPriority w:val="99"/>
    <w:semiHidden/>
    <w:unhideWhenUsed/>
    <w:rsid w:val="007074B3"/>
    <w:pPr>
      <w:spacing w:after="120"/>
      <w:ind w:left="283"/>
    </w:pPr>
  </w:style>
  <w:style w:type="character" w:customStyle="1" w:styleId="BodyTextIndentChar">
    <w:name w:val="Body Text Indent Char"/>
    <w:basedOn w:val="DefaultParagraphFont"/>
    <w:link w:val="BodyTextIndent"/>
    <w:uiPriority w:val="99"/>
    <w:semiHidden/>
    <w:rsid w:val="007074B3"/>
  </w:style>
  <w:style w:type="character" w:styleId="CommentReference">
    <w:name w:val="annotation reference"/>
    <w:basedOn w:val="DefaultParagraphFont"/>
    <w:semiHidden/>
    <w:unhideWhenUsed/>
    <w:rsid w:val="007074B3"/>
    <w:rPr>
      <w:sz w:val="16"/>
      <w:szCs w:val="16"/>
    </w:rPr>
  </w:style>
  <w:style w:type="paragraph" w:styleId="CommentText">
    <w:name w:val="annotation text"/>
    <w:basedOn w:val="Normal"/>
    <w:link w:val="CommentTextChar"/>
    <w:semiHidden/>
    <w:unhideWhenUsed/>
    <w:rsid w:val="007074B3"/>
    <w:pPr>
      <w:spacing w:before="0" w:after="0" w:line="240" w:lineRule="auto"/>
    </w:pPr>
    <w:rPr>
      <w:rFonts w:ascii="Times New Roman" w:eastAsia="Times New Roman" w:hAnsi="Times New Roman" w:cs="Times New Roman"/>
      <w:lang w:val="en-US" w:eastAsia="en-GB"/>
    </w:rPr>
  </w:style>
  <w:style w:type="character" w:customStyle="1" w:styleId="CommentTextChar">
    <w:name w:val="Comment Text Char"/>
    <w:basedOn w:val="DefaultParagraphFont"/>
    <w:link w:val="CommentText"/>
    <w:semiHidden/>
    <w:rsid w:val="007074B3"/>
    <w:rPr>
      <w:rFonts w:ascii="Times New Roman" w:eastAsia="Times New Roman" w:hAnsi="Times New Roman" w:cs="Times New Roman"/>
      <w:lang w:val="en-US" w:eastAsia="en-GB"/>
    </w:rPr>
  </w:style>
  <w:style w:type="character" w:customStyle="1" w:styleId="wbzude">
    <w:name w:val="wbzude"/>
    <w:basedOn w:val="DefaultParagraphFont"/>
    <w:rsid w:val="00911DB4"/>
  </w:style>
  <w:style w:type="paragraph" w:customStyle="1" w:styleId="paragraph">
    <w:name w:val="paragraph"/>
    <w:basedOn w:val="Normal"/>
    <w:rsid w:val="00DB28F6"/>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28F6"/>
  </w:style>
  <w:style w:type="character" w:customStyle="1" w:styleId="eop">
    <w:name w:val="eop"/>
    <w:basedOn w:val="DefaultParagraphFont"/>
    <w:rsid w:val="00DB28F6"/>
  </w:style>
  <w:style w:type="paragraph" w:customStyle="1" w:styleId="Reference">
    <w:name w:val="Reference"/>
    <w:basedOn w:val="Normal"/>
    <w:rsid w:val="007C7548"/>
    <w:pPr>
      <w:tabs>
        <w:tab w:val="left" w:pos="1418"/>
      </w:tabs>
      <w:spacing w:before="0" w:after="0" w:line="240" w:lineRule="auto"/>
      <w:jc w:val="both"/>
    </w:pPr>
    <w:rPr>
      <w:rFonts w:ascii="Times" w:eastAsia="Times New Roman" w:hAnsi="Times" w:cs="Times New Roman"/>
      <w:b/>
      <w:caps/>
      <w:sz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8811">
      <w:bodyDiv w:val="1"/>
      <w:marLeft w:val="0"/>
      <w:marRight w:val="0"/>
      <w:marTop w:val="0"/>
      <w:marBottom w:val="0"/>
      <w:divBdr>
        <w:top w:val="none" w:sz="0" w:space="0" w:color="auto"/>
        <w:left w:val="none" w:sz="0" w:space="0" w:color="auto"/>
        <w:bottom w:val="none" w:sz="0" w:space="0" w:color="auto"/>
        <w:right w:val="none" w:sz="0" w:space="0" w:color="auto"/>
      </w:divBdr>
    </w:div>
    <w:div w:id="71195622">
      <w:bodyDiv w:val="1"/>
      <w:marLeft w:val="0"/>
      <w:marRight w:val="0"/>
      <w:marTop w:val="0"/>
      <w:marBottom w:val="0"/>
      <w:divBdr>
        <w:top w:val="none" w:sz="0" w:space="0" w:color="auto"/>
        <w:left w:val="none" w:sz="0" w:space="0" w:color="auto"/>
        <w:bottom w:val="none" w:sz="0" w:space="0" w:color="auto"/>
        <w:right w:val="none" w:sz="0" w:space="0" w:color="auto"/>
      </w:divBdr>
    </w:div>
    <w:div w:id="230194984">
      <w:bodyDiv w:val="1"/>
      <w:marLeft w:val="0"/>
      <w:marRight w:val="0"/>
      <w:marTop w:val="0"/>
      <w:marBottom w:val="0"/>
      <w:divBdr>
        <w:top w:val="none" w:sz="0" w:space="0" w:color="auto"/>
        <w:left w:val="none" w:sz="0" w:space="0" w:color="auto"/>
        <w:bottom w:val="none" w:sz="0" w:space="0" w:color="auto"/>
        <w:right w:val="none" w:sz="0" w:space="0" w:color="auto"/>
      </w:divBdr>
    </w:div>
    <w:div w:id="483467915">
      <w:bodyDiv w:val="1"/>
      <w:marLeft w:val="0"/>
      <w:marRight w:val="0"/>
      <w:marTop w:val="0"/>
      <w:marBottom w:val="0"/>
      <w:divBdr>
        <w:top w:val="none" w:sz="0" w:space="0" w:color="auto"/>
        <w:left w:val="none" w:sz="0" w:space="0" w:color="auto"/>
        <w:bottom w:val="none" w:sz="0" w:space="0" w:color="auto"/>
        <w:right w:val="none" w:sz="0" w:space="0" w:color="auto"/>
      </w:divBdr>
    </w:div>
    <w:div w:id="603616561">
      <w:bodyDiv w:val="1"/>
      <w:marLeft w:val="0"/>
      <w:marRight w:val="0"/>
      <w:marTop w:val="0"/>
      <w:marBottom w:val="0"/>
      <w:divBdr>
        <w:top w:val="none" w:sz="0" w:space="0" w:color="auto"/>
        <w:left w:val="none" w:sz="0" w:space="0" w:color="auto"/>
        <w:bottom w:val="none" w:sz="0" w:space="0" w:color="auto"/>
        <w:right w:val="none" w:sz="0" w:space="0" w:color="auto"/>
      </w:divBdr>
    </w:div>
    <w:div w:id="626469645">
      <w:bodyDiv w:val="1"/>
      <w:marLeft w:val="0"/>
      <w:marRight w:val="0"/>
      <w:marTop w:val="0"/>
      <w:marBottom w:val="0"/>
      <w:divBdr>
        <w:top w:val="none" w:sz="0" w:space="0" w:color="auto"/>
        <w:left w:val="none" w:sz="0" w:space="0" w:color="auto"/>
        <w:bottom w:val="none" w:sz="0" w:space="0" w:color="auto"/>
        <w:right w:val="none" w:sz="0" w:space="0" w:color="auto"/>
      </w:divBdr>
    </w:div>
    <w:div w:id="636495934">
      <w:bodyDiv w:val="1"/>
      <w:marLeft w:val="0"/>
      <w:marRight w:val="0"/>
      <w:marTop w:val="0"/>
      <w:marBottom w:val="0"/>
      <w:divBdr>
        <w:top w:val="none" w:sz="0" w:space="0" w:color="auto"/>
        <w:left w:val="none" w:sz="0" w:space="0" w:color="auto"/>
        <w:bottom w:val="none" w:sz="0" w:space="0" w:color="auto"/>
        <w:right w:val="none" w:sz="0" w:space="0" w:color="auto"/>
      </w:divBdr>
    </w:div>
    <w:div w:id="750153135">
      <w:bodyDiv w:val="1"/>
      <w:marLeft w:val="0"/>
      <w:marRight w:val="0"/>
      <w:marTop w:val="0"/>
      <w:marBottom w:val="0"/>
      <w:divBdr>
        <w:top w:val="none" w:sz="0" w:space="0" w:color="auto"/>
        <w:left w:val="none" w:sz="0" w:space="0" w:color="auto"/>
        <w:bottom w:val="none" w:sz="0" w:space="0" w:color="auto"/>
        <w:right w:val="none" w:sz="0" w:space="0" w:color="auto"/>
      </w:divBdr>
    </w:div>
    <w:div w:id="814182917">
      <w:bodyDiv w:val="1"/>
      <w:marLeft w:val="0"/>
      <w:marRight w:val="0"/>
      <w:marTop w:val="0"/>
      <w:marBottom w:val="0"/>
      <w:divBdr>
        <w:top w:val="none" w:sz="0" w:space="0" w:color="auto"/>
        <w:left w:val="none" w:sz="0" w:space="0" w:color="auto"/>
        <w:bottom w:val="none" w:sz="0" w:space="0" w:color="auto"/>
        <w:right w:val="none" w:sz="0" w:space="0" w:color="auto"/>
      </w:divBdr>
    </w:div>
    <w:div w:id="832985408">
      <w:bodyDiv w:val="1"/>
      <w:marLeft w:val="0"/>
      <w:marRight w:val="0"/>
      <w:marTop w:val="0"/>
      <w:marBottom w:val="0"/>
      <w:divBdr>
        <w:top w:val="none" w:sz="0" w:space="0" w:color="auto"/>
        <w:left w:val="none" w:sz="0" w:space="0" w:color="auto"/>
        <w:bottom w:val="none" w:sz="0" w:space="0" w:color="auto"/>
        <w:right w:val="none" w:sz="0" w:space="0" w:color="auto"/>
      </w:divBdr>
      <w:divsChild>
        <w:div w:id="659188835">
          <w:marLeft w:val="0"/>
          <w:marRight w:val="0"/>
          <w:marTop w:val="0"/>
          <w:marBottom w:val="0"/>
          <w:divBdr>
            <w:top w:val="none" w:sz="0" w:space="0" w:color="auto"/>
            <w:left w:val="none" w:sz="0" w:space="0" w:color="auto"/>
            <w:bottom w:val="none" w:sz="0" w:space="0" w:color="auto"/>
            <w:right w:val="none" w:sz="0" w:space="0" w:color="auto"/>
          </w:divBdr>
        </w:div>
        <w:div w:id="400250539">
          <w:marLeft w:val="0"/>
          <w:marRight w:val="0"/>
          <w:marTop w:val="0"/>
          <w:marBottom w:val="0"/>
          <w:divBdr>
            <w:top w:val="none" w:sz="0" w:space="0" w:color="auto"/>
            <w:left w:val="none" w:sz="0" w:space="0" w:color="auto"/>
            <w:bottom w:val="none" w:sz="0" w:space="0" w:color="auto"/>
            <w:right w:val="none" w:sz="0" w:space="0" w:color="auto"/>
          </w:divBdr>
        </w:div>
        <w:div w:id="1949508062">
          <w:marLeft w:val="0"/>
          <w:marRight w:val="0"/>
          <w:marTop w:val="0"/>
          <w:marBottom w:val="0"/>
          <w:divBdr>
            <w:top w:val="none" w:sz="0" w:space="0" w:color="auto"/>
            <w:left w:val="none" w:sz="0" w:space="0" w:color="auto"/>
            <w:bottom w:val="none" w:sz="0" w:space="0" w:color="auto"/>
            <w:right w:val="none" w:sz="0" w:space="0" w:color="auto"/>
          </w:divBdr>
        </w:div>
        <w:div w:id="483358079">
          <w:marLeft w:val="0"/>
          <w:marRight w:val="0"/>
          <w:marTop w:val="0"/>
          <w:marBottom w:val="0"/>
          <w:divBdr>
            <w:top w:val="none" w:sz="0" w:space="0" w:color="auto"/>
            <w:left w:val="none" w:sz="0" w:space="0" w:color="auto"/>
            <w:bottom w:val="none" w:sz="0" w:space="0" w:color="auto"/>
            <w:right w:val="none" w:sz="0" w:space="0" w:color="auto"/>
          </w:divBdr>
        </w:div>
        <w:div w:id="1309749807">
          <w:marLeft w:val="0"/>
          <w:marRight w:val="0"/>
          <w:marTop w:val="0"/>
          <w:marBottom w:val="0"/>
          <w:divBdr>
            <w:top w:val="none" w:sz="0" w:space="0" w:color="auto"/>
            <w:left w:val="none" w:sz="0" w:space="0" w:color="auto"/>
            <w:bottom w:val="none" w:sz="0" w:space="0" w:color="auto"/>
            <w:right w:val="none" w:sz="0" w:space="0" w:color="auto"/>
          </w:divBdr>
        </w:div>
        <w:div w:id="1805391627">
          <w:marLeft w:val="0"/>
          <w:marRight w:val="0"/>
          <w:marTop w:val="0"/>
          <w:marBottom w:val="0"/>
          <w:divBdr>
            <w:top w:val="none" w:sz="0" w:space="0" w:color="auto"/>
            <w:left w:val="none" w:sz="0" w:space="0" w:color="auto"/>
            <w:bottom w:val="none" w:sz="0" w:space="0" w:color="auto"/>
            <w:right w:val="none" w:sz="0" w:space="0" w:color="auto"/>
          </w:divBdr>
        </w:div>
        <w:div w:id="1276595708">
          <w:marLeft w:val="0"/>
          <w:marRight w:val="0"/>
          <w:marTop w:val="0"/>
          <w:marBottom w:val="0"/>
          <w:divBdr>
            <w:top w:val="none" w:sz="0" w:space="0" w:color="auto"/>
            <w:left w:val="none" w:sz="0" w:space="0" w:color="auto"/>
            <w:bottom w:val="none" w:sz="0" w:space="0" w:color="auto"/>
            <w:right w:val="none" w:sz="0" w:space="0" w:color="auto"/>
          </w:divBdr>
        </w:div>
        <w:div w:id="439835472">
          <w:marLeft w:val="0"/>
          <w:marRight w:val="0"/>
          <w:marTop w:val="0"/>
          <w:marBottom w:val="0"/>
          <w:divBdr>
            <w:top w:val="none" w:sz="0" w:space="0" w:color="auto"/>
            <w:left w:val="none" w:sz="0" w:space="0" w:color="auto"/>
            <w:bottom w:val="none" w:sz="0" w:space="0" w:color="auto"/>
            <w:right w:val="none" w:sz="0" w:space="0" w:color="auto"/>
          </w:divBdr>
        </w:div>
      </w:divsChild>
    </w:div>
    <w:div w:id="1286347437">
      <w:bodyDiv w:val="1"/>
      <w:marLeft w:val="0"/>
      <w:marRight w:val="0"/>
      <w:marTop w:val="0"/>
      <w:marBottom w:val="0"/>
      <w:divBdr>
        <w:top w:val="none" w:sz="0" w:space="0" w:color="auto"/>
        <w:left w:val="none" w:sz="0" w:space="0" w:color="auto"/>
        <w:bottom w:val="none" w:sz="0" w:space="0" w:color="auto"/>
        <w:right w:val="none" w:sz="0" w:space="0" w:color="auto"/>
      </w:divBdr>
    </w:div>
    <w:div w:id="1343048913">
      <w:bodyDiv w:val="1"/>
      <w:marLeft w:val="0"/>
      <w:marRight w:val="0"/>
      <w:marTop w:val="0"/>
      <w:marBottom w:val="0"/>
      <w:divBdr>
        <w:top w:val="none" w:sz="0" w:space="0" w:color="auto"/>
        <w:left w:val="none" w:sz="0" w:space="0" w:color="auto"/>
        <w:bottom w:val="none" w:sz="0" w:space="0" w:color="auto"/>
        <w:right w:val="none" w:sz="0" w:space="0" w:color="auto"/>
      </w:divBdr>
    </w:div>
    <w:div w:id="1354724192">
      <w:bodyDiv w:val="1"/>
      <w:marLeft w:val="0"/>
      <w:marRight w:val="0"/>
      <w:marTop w:val="0"/>
      <w:marBottom w:val="0"/>
      <w:divBdr>
        <w:top w:val="none" w:sz="0" w:space="0" w:color="auto"/>
        <w:left w:val="none" w:sz="0" w:space="0" w:color="auto"/>
        <w:bottom w:val="none" w:sz="0" w:space="0" w:color="auto"/>
        <w:right w:val="none" w:sz="0" w:space="0" w:color="auto"/>
      </w:divBdr>
    </w:div>
    <w:div w:id="1356685761">
      <w:bodyDiv w:val="1"/>
      <w:marLeft w:val="0"/>
      <w:marRight w:val="0"/>
      <w:marTop w:val="0"/>
      <w:marBottom w:val="0"/>
      <w:divBdr>
        <w:top w:val="none" w:sz="0" w:space="0" w:color="auto"/>
        <w:left w:val="none" w:sz="0" w:space="0" w:color="auto"/>
        <w:bottom w:val="none" w:sz="0" w:space="0" w:color="auto"/>
        <w:right w:val="none" w:sz="0" w:space="0" w:color="auto"/>
      </w:divBdr>
      <w:divsChild>
        <w:div w:id="332681944">
          <w:marLeft w:val="0"/>
          <w:marRight w:val="0"/>
          <w:marTop w:val="0"/>
          <w:marBottom w:val="0"/>
          <w:divBdr>
            <w:top w:val="none" w:sz="0" w:space="0" w:color="auto"/>
            <w:left w:val="none" w:sz="0" w:space="0" w:color="auto"/>
            <w:bottom w:val="none" w:sz="0" w:space="0" w:color="auto"/>
            <w:right w:val="none" w:sz="0" w:space="0" w:color="auto"/>
          </w:divBdr>
          <w:divsChild>
            <w:div w:id="296843083">
              <w:marLeft w:val="0"/>
              <w:marRight w:val="0"/>
              <w:marTop w:val="0"/>
              <w:marBottom w:val="0"/>
              <w:divBdr>
                <w:top w:val="none" w:sz="0" w:space="0" w:color="auto"/>
                <w:left w:val="none" w:sz="0" w:space="0" w:color="auto"/>
                <w:bottom w:val="none" w:sz="0" w:space="0" w:color="auto"/>
                <w:right w:val="none" w:sz="0" w:space="0" w:color="auto"/>
              </w:divBdr>
              <w:divsChild>
                <w:div w:id="1561939317">
                  <w:marLeft w:val="0"/>
                  <w:marRight w:val="0"/>
                  <w:marTop w:val="0"/>
                  <w:marBottom w:val="0"/>
                  <w:divBdr>
                    <w:top w:val="none" w:sz="0" w:space="0" w:color="auto"/>
                    <w:left w:val="none" w:sz="0" w:space="0" w:color="auto"/>
                    <w:bottom w:val="none" w:sz="0" w:space="0" w:color="auto"/>
                    <w:right w:val="none" w:sz="0" w:space="0" w:color="auto"/>
                  </w:divBdr>
                  <w:divsChild>
                    <w:div w:id="1756171127">
                      <w:marLeft w:val="0"/>
                      <w:marRight w:val="0"/>
                      <w:marTop w:val="0"/>
                      <w:marBottom w:val="0"/>
                      <w:divBdr>
                        <w:top w:val="none" w:sz="0" w:space="0" w:color="auto"/>
                        <w:left w:val="none" w:sz="0" w:space="0" w:color="auto"/>
                        <w:bottom w:val="none" w:sz="0" w:space="0" w:color="auto"/>
                        <w:right w:val="none" w:sz="0" w:space="0" w:color="auto"/>
                      </w:divBdr>
                      <w:divsChild>
                        <w:div w:id="1165125155">
                          <w:marLeft w:val="0"/>
                          <w:marRight w:val="0"/>
                          <w:marTop w:val="0"/>
                          <w:marBottom w:val="0"/>
                          <w:divBdr>
                            <w:top w:val="none" w:sz="0" w:space="0" w:color="auto"/>
                            <w:left w:val="none" w:sz="0" w:space="0" w:color="auto"/>
                            <w:bottom w:val="none" w:sz="0" w:space="0" w:color="auto"/>
                            <w:right w:val="none" w:sz="0" w:space="0" w:color="auto"/>
                          </w:divBdr>
                          <w:divsChild>
                            <w:div w:id="3184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737395">
      <w:bodyDiv w:val="1"/>
      <w:marLeft w:val="0"/>
      <w:marRight w:val="0"/>
      <w:marTop w:val="0"/>
      <w:marBottom w:val="0"/>
      <w:divBdr>
        <w:top w:val="none" w:sz="0" w:space="0" w:color="auto"/>
        <w:left w:val="none" w:sz="0" w:space="0" w:color="auto"/>
        <w:bottom w:val="none" w:sz="0" w:space="0" w:color="auto"/>
        <w:right w:val="none" w:sz="0" w:space="0" w:color="auto"/>
      </w:divBdr>
      <w:divsChild>
        <w:div w:id="341780334">
          <w:marLeft w:val="0"/>
          <w:marRight w:val="0"/>
          <w:marTop w:val="0"/>
          <w:marBottom w:val="0"/>
          <w:divBdr>
            <w:top w:val="none" w:sz="0" w:space="0" w:color="auto"/>
            <w:left w:val="none" w:sz="0" w:space="0" w:color="auto"/>
            <w:bottom w:val="none" w:sz="0" w:space="0" w:color="auto"/>
            <w:right w:val="none" w:sz="0" w:space="0" w:color="auto"/>
          </w:divBdr>
        </w:div>
        <w:div w:id="1862163281">
          <w:marLeft w:val="0"/>
          <w:marRight w:val="0"/>
          <w:marTop w:val="0"/>
          <w:marBottom w:val="0"/>
          <w:divBdr>
            <w:top w:val="none" w:sz="0" w:space="0" w:color="auto"/>
            <w:left w:val="none" w:sz="0" w:space="0" w:color="auto"/>
            <w:bottom w:val="none" w:sz="0" w:space="0" w:color="auto"/>
            <w:right w:val="none" w:sz="0" w:space="0" w:color="auto"/>
          </w:divBdr>
        </w:div>
        <w:div w:id="1522740980">
          <w:marLeft w:val="0"/>
          <w:marRight w:val="0"/>
          <w:marTop w:val="0"/>
          <w:marBottom w:val="0"/>
          <w:divBdr>
            <w:top w:val="none" w:sz="0" w:space="0" w:color="auto"/>
            <w:left w:val="none" w:sz="0" w:space="0" w:color="auto"/>
            <w:bottom w:val="none" w:sz="0" w:space="0" w:color="auto"/>
            <w:right w:val="none" w:sz="0" w:space="0" w:color="auto"/>
          </w:divBdr>
        </w:div>
      </w:divsChild>
    </w:div>
    <w:div w:id="1530294973">
      <w:bodyDiv w:val="1"/>
      <w:marLeft w:val="0"/>
      <w:marRight w:val="0"/>
      <w:marTop w:val="0"/>
      <w:marBottom w:val="0"/>
      <w:divBdr>
        <w:top w:val="none" w:sz="0" w:space="0" w:color="auto"/>
        <w:left w:val="none" w:sz="0" w:space="0" w:color="auto"/>
        <w:bottom w:val="none" w:sz="0" w:space="0" w:color="auto"/>
        <w:right w:val="none" w:sz="0" w:space="0" w:color="auto"/>
      </w:divBdr>
    </w:div>
    <w:div w:id="1672490621">
      <w:bodyDiv w:val="1"/>
      <w:marLeft w:val="0"/>
      <w:marRight w:val="0"/>
      <w:marTop w:val="0"/>
      <w:marBottom w:val="0"/>
      <w:divBdr>
        <w:top w:val="none" w:sz="0" w:space="0" w:color="auto"/>
        <w:left w:val="none" w:sz="0" w:space="0" w:color="auto"/>
        <w:bottom w:val="none" w:sz="0" w:space="0" w:color="auto"/>
        <w:right w:val="none" w:sz="0" w:space="0" w:color="auto"/>
      </w:divBdr>
    </w:div>
    <w:div w:id="2104109678">
      <w:bodyDiv w:val="1"/>
      <w:marLeft w:val="0"/>
      <w:marRight w:val="0"/>
      <w:marTop w:val="0"/>
      <w:marBottom w:val="0"/>
      <w:divBdr>
        <w:top w:val="none" w:sz="0" w:space="0" w:color="auto"/>
        <w:left w:val="none" w:sz="0" w:space="0" w:color="auto"/>
        <w:bottom w:val="none" w:sz="0" w:space="0" w:color="auto"/>
        <w:right w:val="none" w:sz="0" w:space="0" w:color="auto"/>
      </w:divBdr>
      <w:divsChild>
        <w:div w:id="1364094346">
          <w:marLeft w:val="0"/>
          <w:marRight w:val="0"/>
          <w:marTop w:val="0"/>
          <w:marBottom w:val="0"/>
          <w:divBdr>
            <w:top w:val="none" w:sz="0" w:space="0" w:color="auto"/>
            <w:left w:val="none" w:sz="0" w:space="0" w:color="auto"/>
            <w:bottom w:val="none" w:sz="0" w:space="0" w:color="auto"/>
            <w:right w:val="none" w:sz="0" w:space="0" w:color="auto"/>
          </w:divBdr>
          <w:divsChild>
            <w:div w:id="443235971">
              <w:marLeft w:val="0"/>
              <w:marRight w:val="0"/>
              <w:marTop w:val="0"/>
              <w:marBottom w:val="0"/>
              <w:divBdr>
                <w:top w:val="none" w:sz="0" w:space="0" w:color="auto"/>
                <w:left w:val="none" w:sz="0" w:space="0" w:color="auto"/>
                <w:bottom w:val="none" w:sz="0" w:space="0" w:color="auto"/>
                <w:right w:val="none" w:sz="0" w:space="0" w:color="auto"/>
              </w:divBdr>
              <w:divsChild>
                <w:div w:id="1321348400">
                  <w:marLeft w:val="0"/>
                  <w:marRight w:val="0"/>
                  <w:marTop w:val="0"/>
                  <w:marBottom w:val="0"/>
                  <w:divBdr>
                    <w:top w:val="none" w:sz="0" w:space="0" w:color="auto"/>
                    <w:left w:val="none" w:sz="0" w:space="0" w:color="auto"/>
                    <w:bottom w:val="none" w:sz="0" w:space="0" w:color="auto"/>
                    <w:right w:val="none" w:sz="0" w:space="0" w:color="auto"/>
                  </w:divBdr>
                  <w:divsChild>
                    <w:div w:id="232862999">
                      <w:marLeft w:val="0"/>
                      <w:marRight w:val="0"/>
                      <w:marTop w:val="0"/>
                      <w:marBottom w:val="0"/>
                      <w:divBdr>
                        <w:top w:val="none" w:sz="0" w:space="0" w:color="auto"/>
                        <w:left w:val="none" w:sz="0" w:space="0" w:color="auto"/>
                        <w:bottom w:val="none" w:sz="0" w:space="0" w:color="auto"/>
                        <w:right w:val="none" w:sz="0" w:space="0" w:color="auto"/>
                      </w:divBdr>
                      <w:divsChild>
                        <w:div w:id="42869212">
                          <w:marLeft w:val="0"/>
                          <w:marRight w:val="0"/>
                          <w:marTop w:val="0"/>
                          <w:marBottom w:val="0"/>
                          <w:divBdr>
                            <w:top w:val="none" w:sz="0" w:space="0" w:color="auto"/>
                            <w:left w:val="none" w:sz="0" w:space="0" w:color="auto"/>
                            <w:bottom w:val="none" w:sz="0" w:space="0" w:color="auto"/>
                            <w:right w:val="none" w:sz="0" w:space="0" w:color="auto"/>
                          </w:divBdr>
                          <w:divsChild>
                            <w:div w:id="508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dc:creator>
  <cp:keywords/>
  <dc:description/>
  <cp:lastModifiedBy>Nick Sheldon</cp:lastModifiedBy>
  <cp:revision>3</cp:revision>
  <cp:lastPrinted>2023-02-10T12:04:00Z</cp:lastPrinted>
  <dcterms:created xsi:type="dcterms:W3CDTF">2025-01-11T13:44:00Z</dcterms:created>
  <dcterms:modified xsi:type="dcterms:W3CDTF">2025-01-11T14:15:00Z</dcterms:modified>
</cp:coreProperties>
</file>